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299" w:rsidRDefault="00F36C90" w:rsidP="000F594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simplePos x="0" y="0"/>
            <wp:positionH relativeFrom="column">
              <wp:posOffset>594360</wp:posOffset>
            </wp:positionH>
            <wp:positionV relativeFrom="paragraph">
              <wp:posOffset>0</wp:posOffset>
            </wp:positionV>
            <wp:extent cx="2087880" cy="708660"/>
            <wp:effectExtent l="0" t="0" r="0" b="0"/>
            <wp:wrapSquare wrapText="bothSides" distT="0" distB="0" distL="114300" distR="114300"/>
            <wp:docPr id="32" name="image14.jpg" descr="CareerTEC Logo small"/>
            <wp:cNvGraphicFramePr/>
            <a:graphic xmlns:a="http://schemas.openxmlformats.org/drawingml/2006/main">
              <a:graphicData uri="http://schemas.openxmlformats.org/drawingml/2006/picture">
                <pic:pic xmlns:pic="http://schemas.openxmlformats.org/drawingml/2006/picture">
                  <pic:nvPicPr>
                    <pic:cNvPr id="0" name="image14.jpg" descr="CareerTEC Logo small"/>
                    <pic:cNvPicPr preferRelativeResize="0"/>
                  </pic:nvPicPr>
                  <pic:blipFill>
                    <a:blip r:embed="rId8"/>
                    <a:srcRect/>
                    <a:stretch>
                      <a:fillRect/>
                    </a:stretch>
                  </pic:blipFill>
                  <pic:spPr>
                    <a:xfrm>
                      <a:off x="0" y="0"/>
                      <a:ext cx="2087880" cy="708660"/>
                    </a:xfrm>
                    <a:prstGeom prst="rect">
                      <a:avLst/>
                    </a:prstGeom>
                    <a:ln/>
                  </pic:spPr>
                </pic:pic>
              </a:graphicData>
            </a:graphic>
          </wp:anchor>
        </w:drawing>
      </w:r>
    </w:p>
    <w:p w:rsidR="00E36299" w:rsidRDefault="00F36C90" w:rsidP="000F594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4"/>
          <w:szCs w:val="34"/>
        </w:rPr>
      </w:pPr>
      <w:r>
        <w:br w:type="column"/>
      </w:r>
      <w:r>
        <w:rPr>
          <w:rFonts w:ascii="Times New Roman" w:eastAsia="Times New Roman" w:hAnsi="Times New Roman" w:cs="Times New Roman"/>
          <w:b/>
          <w:color w:val="000000"/>
          <w:sz w:val="34"/>
          <w:szCs w:val="34"/>
        </w:rPr>
        <w:t xml:space="preserve">COURSE </w:t>
      </w:r>
      <w:r w:rsidR="006E3A09">
        <w:rPr>
          <w:rFonts w:ascii="Times New Roman" w:eastAsia="Times New Roman" w:hAnsi="Times New Roman" w:cs="Times New Roman"/>
          <w:b/>
          <w:color w:val="000000"/>
          <w:sz w:val="34"/>
          <w:szCs w:val="34"/>
        </w:rPr>
        <w:t>CATALOG</w:t>
      </w:r>
    </w:p>
    <w:p w:rsidR="00E36299" w:rsidRDefault="00F55CAE" w:rsidP="000F594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34"/>
          <w:szCs w:val="34"/>
        </w:rPr>
        <w:t>202</w:t>
      </w:r>
      <w:r w:rsidR="00110A7C">
        <w:rPr>
          <w:rFonts w:ascii="Times New Roman" w:eastAsia="Times New Roman" w:hAnsi="Times New Roman" w:cs="Times New Roman"/>
          <w:b/>
          <w:color w:val="000000"/>
          <w:sz w:val="34"/>
          <w:szCs w:val="34"/>
        </w:rPr>
        <w:t>5</w:t>
      </w:r>
      <w:r w:rsidR="008E5D5D">
        <w:rPr>
          <w:rFonts w:ascii="Times New Roman" w:eastAsia="Times New Roman" w:hAnsi="Times New Roman" w:cs="Times New Roman"/>
          <w:b/>
          <w:color w:val="000000"/>
          <w:sz w:val="34"/>
          <w:szCs w:val="34"/>
        </w:rPr>
        <w:t xml:space="preserve"> </w:t>
      </w:r>
      <w:r w:rsidR="00F36C90">
        <w:rPr>
          <w:rFonts w:ascii="Times New Roman" w:eastAsia="Times New Roman" w:hAnsi="Times New Roman" w:cs="Times New Roman"/>
          <w:b/>
          <w:color w:val="000000"/>
          <w:sz w:val="34"/>
          <w:szCs w:val="34"/>
        </w:rPr>
        <w:t xml:space="preserve">- </w:t>
      </w:r>
      <w:r>
        <w:rPr>
          <w:rFonts w:ascii="Times New Roman" w:eastAsia="Times New Roman" w:hAnsi="Times New Roman" w:cs="Times New Roman"/>
          <w:b/>
          <w:color w:val="000000"/>
          <w:sz w:val="34"/>
          <w:szCs w:val="34"/>
        </w:rPr>
        <w:t>202</w:t>
      </w:r>
      <w:r w:rsidR="00110A7C">
        <w:rPr>
          <w:rFonts w:ascii="Times New Roman" w:eastAsia="Times New Roman" w:hAnsi="Times New Roman" w:cs="Times New Roman"/>
          <w:b/>
          <w:color w:val="000000"/>
          <w:sz w:val="34"/>
          <w:szCs w:val="34"/>
        </w:rPr>
        <w:t>6</w:t>
      </w: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eastAsia="Times New Roman" w:hAnsi="Times New Roman" w:cs="Times New Roman"/>
          <w:b/>
          <w:color w:val="000000"/>
          <w:sz w:val="34"/>
          <w:szCs w:val="34"/>
        </w:rPr>
        <w:sectPr w:rsidR="00E36299" w:rsidSect="00D83AD5">
          <w:headerReference w:type="even" r:id="rId9"/>
          <w:footerReference w:type="even" r:id="rId10"/>
          <w:pgSz w:w="12240" w:h="15840"/>
          <w:pgMar w:top="576" w:right="864" w:bottom="288" w:left="576" w:header="432" w:footer="360" w:gutter="0"/>
          <w:pgNumType w:start="1"/>
          <w:cols w:num="2" w:space="720" w:equalWidth="0">
            <w:col w:w="5040" w:space="720"/>
            <w:col w:w="5040" w:space="0"/>
          </w:cols>
        </w:sectPr>
      </w:pPr>
      <w:r>
        <w:rPr>
          <w:rFonts w:ascii="Times New Roman" w:eastAsia="Times New Roman" w:hAnsi="Times New Roman" w:cs="Times New Roman"/>
          <w:color w:val="000000"/>
        </w:rPr>
        <w:t xml:space="preserve">                                                         </w:t>
      </w:r>
    </w:p>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6"/>
          <w:szCs w:val="6"/>
        </w:rPr>
      </w:pPr>
    </w:p>
    <w:p w:rsidR="00E36299" w:rsidRDefault="00E36299" w:rsidP="000F5948">
      <w:pPr>
        <w:widowControl w:val="0"/>
        <w:pBdr>
          <w:top w:val="nil"/>
          <w:left w:val="nil"/>
          <w:bottom w:val="nil"/>
          <w:right w:val="nil"/>
          <w:between w:val="nil"/>
        </w:pBdr>
        <w:spacing w:line="240" w:lineRule="auto"/>
        <w:ind w:left="274"/>
        <w:jc w:val="left"/>
        <w:rPr>
          <w:rFonts w:ascii="Times New Roman" w:eastAsia="Times New Roman" w:hAnsi="Times New Roman" w:cs="Times New Roman"/>
          <w:sz w:val="24"/>
          <w:szCs w:val="24"/>
        </w:rPr>
      </w:pPr>
    </w:p>
    <w:p w:rsidR="00E36299" w:rsidRDefault="00F36C90" w:rsidP="000F5948">
      <w:pPr>
        <w:widowControl w:val="0"/>
        <w:pBdr>
          <w:top w:val="nil"/>
          <w:left w:val="nil"/>
          <w:bottom w:val="nil"/>
          <w:right w:val="nil"/>
          <w:between w:val="nil"/>
        </w:pBdr>
        <w:spacing w:line="240" w:lineRule="auto"/>
        <w:ind w:lef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rPr>
        <w:t>AREER</w:t>
      </w:r>
      <w:r>
        <w:rPr>
          <w:rFonts w:ascii="Times New Roman" w:eastAsia="Times New Roman" w:hAnsi="Times New Roman" w:cs="Times New Roman"/>
          <w:color w:val="000000"/>
          <w:sz w:val="24"/>
          <w:szCs w:val="24"/>
        </w:rPr>
        <w:t>TEC programs explore content through real</w:t>
      </w:r>
      <w:r w:rsidR="001941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world application and work</w:t>
      </w:r>
      <w:r w:rsidR="001941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based learning experiences, including job shadows, guest speakers, internships, and dual credit, enabling pathways to certifications, degrees, and careers. Students must have credits indicating they are of junior or senior status when starting any program except NJROTC, which is for 9-12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graders. </w:t>
      </w:r>
    </w:p>
    <w:p w:rsidR="00E36299" w:rsidRPr="000F5948" w:rsidRDefault="00E36299" w:rsidP="000F5948">
      <w:pPr>
        <w:widowControl w:val="0"/>
        <w:pBdr>
          <w:top w:val="nil"/>
          <w:left w:val="nil"/>
          <w:bottom w:val="nil"/>
          <w:right w:val="nil"/>
          <w:between w:val="nil"/>
        </w:pBdr>
        <w:spacing w:line="240" w:lineRule="auto"/>
        <w:rPr>
          <w:rFonts w:ascii="Times New Roman" w:eastAsia="Times New Roman" w:hAnsi="Times New Roman" w:cs="Times New Roman"/>
          <w:color w:val="000000"/>
          <w:sz w:val="4"/>
          <w:szCs w:val="12"/>
        </w:rPr>
      </w:pPr>
    </w:p>
    <w:p w:rsidR="00E36299" w:rsidRDefault="00F36C90" w:rsidP="000F5948">
      <w:pPr>
        <w:widowControl w:val="0"/>
        <w:pBdr>
          <w:top w:val="nil"/>
          <w:left w:val="nil"/>
          <w:bottom w:val="nil"/>
          <w:right w:val="nil"/>
          <w:between w:val="nil"/>
        </w:pBdr>
        <w:spacing w:line="240" w:lineRule="auto"/>
        <w:ind w:firstLine="274"/>
        <w:jc w:val="center"/>
        <w:rPr>
          <w:rFonts w:ascii="Times New Roman" w:eastAsia="Times New Roman" w:hAnsi="Times New Roman" w:cs="Times New Roman"/>
          <w:color w:val="000000"/>
          <w:sz w:val="24"/>
          <w:szCs w:val="24"/>
        </w:rPr>
        <w:sectPr w:rsidR="00E36299">
          <w:type w:val="continuous"/>
          <w:pgSz w:w="12240" w:h="15840"/>
          <w:pgMar w:top="576" w:right="864" w:bottom="288" w:left="576" w:header="432" w:footer="360" w:gutter="0"/>
          <w:cols w:space="720"/>
        </w:sectPr>
      </w:pPr>
      <w:r>
        <w:rPr>
          <w:rFonts w:ascii="Times New Roman" w:eastAsia="Times New Roman" w:hAnsi="Times New Roman" w:cs="Times New Roman"/>
          <w:color w:val="000000"/>
          <w:sz w:val="24"/>
          <w:szCs w:val="24"/>
        </w:rPr>
        <w:t>Students are required to meet with the course instructor before acceptance into these specific programs:</w:t>
      </w:r>
    </w:p>
    <w:p w:rsidR="00E36299" w:rsidRDefault="00F36C90" w:rsidP="000F5948">
      <w:pPr>
        <w:widowControl w:val="0"/>
        <w:numPr>
          <w:ilvl w:val="0"/>
          <w:numId w:val="1"/>
        </w:numPr>
        <w:pBdr>
          <w:top w:val="nil"/>
          <w:left w:val="nil"/>
          <w:bottom w:val="nil"/>
          <w:right w:val="nil"/>
          <w:between w:val="nil"/>
        </w:pBdr>
        <w:spacing w:line="240" w:lineRule="auto"/>
        <w:ind w:left="90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 Occupations (HOYA)</w:t>
      </w:r>
    </w:p>
    <w:p w:rsidR="00E36299" w:rsidRPr="00424E48" w:rsidRDefault="00F36C90" w:rsidP="00424E48">
      <w:pPr>
        <w:widowControl w:val="0"/>
        <w:numPr>
          <w:ilvl w:val="0"/>
          <w:numId w:val="1"/>
        </w:numPr>
        <w:pBdr>
          <w:top w:val="nil"/>
          <w:left w:val="nil"/>
          <w:bottom w:val="nil"/>
          <w:right w:val="nil"/>
          <w:between w:val="nil"/>
        </w:pBdr>
        <w:spacing w:line="240" w:lineRule="auto"/>
        <w:ind w:left="90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Careers in Business (CIB)</w:t>
      </w:r>
    </w:p>
    <w:p w:rsidR="00E36299" w:rsidRPr="000F5948" w:rsidRDefault="006E3A09" w:rsidP="00F1297A">
      <w:pPr>
        <w:pStyle w:val="ListParagraph"/>
        <w:widowControl w:val="0"/>
        <w:numPr>
          <w:ilvl w:val="0"/>
          <w:numId w:val="1"/>
        </w:numPr>
        <w:pBdr>
          <w:top w:val="nil"/>
          <w:left w:val="nil"/>
          <w:bottom w:val="nil"/>
          <w:right w:val="nil"/>
          <w:between w:val="nil"/>
        </w:pBdr>
        <w:spacing w:line="240" w:lineRule="auto"/>
        <w:ind w:left="90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Cosmetology &amp; Nail Tech</w:t>
      </w:r>
    </w:p>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4"/>
          <w:szCs w:val="24"/>
        </w:rPr>
        <w:sectPr w:rsidR="00E36299">
          <w:type w:val="continuous"/>
          <w:pgSz w:w="12240" w:h="15840"/>
          <w:pgMar w:top="864" w:right="864" w:bottom="576" w:left="864" w:header="432" w:footer="360" w:gutter="0"/>
          <w:cols w:num="2" w:space="720" w:equalWidth="0">
            <w:col w:w="5039" w:space="432"/>
            <w:col w:w="5039" w:space="0"/>
          </w:cols>
        </w:sectPr>
      </w:pPr>
    </w:p>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4"/>
          <w:szCs w:val="4"/>
        </w:rPr>
      </w:pPr>
    </w:p>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4"/>
          <w:szCs w:val="4"/>
        </w:rPr>
      </w:pPr>
    </w:p>
    <w:p w:rsidR="00E36299" w:rsidRPr="000F5948" w:rsidRDefault="00F36C90"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2"/>
          <w:szCs w:val="24"/>
        </w:rPr>
      </w:pPr>
      <w:r w:rsidRPr="000F5948">
        <w:rPr>
          <w:rFonts w:ascii="Times New Roman" w:eastAsia="Times New Roman" w:hAnsi="Times New Roman" w:cs="Times New Roman"/>
          <w:color w:val="000000"/>
          <w:sz w:val="22"/>
          <w:szCs w:val="24"/>
        </w:rPr>
        <w:t>Students can apply for a Ca</w:t>
      </w:r>
      <w:r w:rsidRPr="000F5948">
        <w:rPr>
          <w:rFonts w:ascii="Times New Roman" w:eastAsia="Times New Roman" w:hAnsi="Times New Roman" w:cs="Times New Roman"/>
          <w:sz w:val="22"/>
          <w:szCs w:val="24"/>
        </w:rPr>
        <w:t xml:space="preserve">reerTEC </w:t>
      </w:r>
      <w:r w:rsidRPr="000F5948">
        <w:rPr>
          <w:rFonts w:ascii="Times New Roman" w:eastAsia="Times New Roman" w:hAnsi="Times New Roman" w:cs="Times New Roman"/>
          <w:color w:val="000000"/>
          <w:sz w:val="22"/>
          <w:szCs w:val="24"/>
        </w:rPr>
        <w:t xml:space="preserve">class </w:t>
      </w:r>
      <w:r w:rsidR="00736AED">
        <w:rPr>
          <w:rFonts w:ascii="Times New Roman" w:eastAsia="Times New Roman" w:hAnsi="Times New Roman" w:cs="Times New Roman"/>
          <w:color w:val="000000"/>
          <w:sz w:val="22"/>
          <w:szCs w:val="24"/>
        </w:rPr>
        <w:t xml:space="preserve">in January </w:t>
      </w:r>
      <w:r w:rsidRPr="000F5948">
        <w:rPr>
          <w:rFonts w:ascii="Times New Roman" w:eastAsia="Times New Roman" w:hAnsi="Times New Roman" w:cs="Times New Roman"/>
          <w:sz w:val="22"/>
          <w:szCs w:val="24"/>
        </w:rPr>
        <w:t xml:space="preserve">with our online application: </w:t>
      </w:r>
      <w:hyperlink r:id="rId11" w:history="1">
        <w:r w:rsidR="00BD3210" w:rsidRPr="00674906">
          <w:rPr>
            <w:rStyle w:val="Hyperlink"/>
          </w:rPr>
          <w:t>https://docs.google.com/forms/d/e/1FAIpQLSe9GLv_mwX1v_KTtLw6oWSvZuY5ideFzjeQb7MMbOnYd24Mtg/viewform</w:t>
        </w:r>
      </w:hyperlink>
      <w:r w:rsidR="00BD3210">
        <w:t xml:space="preserve"> </w:t>
      </w:r>
      <w:r w:rsidRPr="000F5948">
        <w:rPr>
          <w:rFonts w:ascii="Times New Roman" w:eastAsia="Times New Roman" w:hAnsi="Times New Roman" w:cs="Times New Roman"/>
          <w:sz w:val="22"/>
          <w:szCs w:val="24"/>
        </w:rPr>
        <w:t>then</w:t>
      </w:r>
      <w:r w:rsidRPr="000F5948">
        <w:rPr>
          <w:rFonts w:ascii="Times New Roman" w:eastAsia="Times New Roman" w:hAnsi="Times New Roman" w:cs="Times New Roman"/>
          <w:color w:val="000000"/>
          <w:sz w:val="22"/>
          <w:szCs w:val="24"/>
        </w:rPr>
        <w:t xml:space="preserve"> register through their counselor at their local schools. </w:t>
      </w:r>
    </w:p>
    <w:p w:rsidR="00E36299" w:rsidRPr="000F5948" w:rsidRDefault="00F36C90"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2"/>
          <w:szCs w:val="24"/>
        </w:rPr>
      </w:pPr>
      <w:r w:rsidRPr="000F5948">
        <w:rPr>
          <w:rFonts w:ascii="Times New Roman" w:eastAsia="Times New Roman" w:hAnsi="Times New Roman" w:cs="Times New Roman"/>
          <w:color w:val="000000"/>
          <w:sz w:val="22"/>
          <w:szCs w:val="24"/>
        </w:rPr>
        <w:t>Program acceptance is based on student interest, attendance record, and grade point average of 2.0 or higher</w:t>
      </w:r>
      <w:r w:rsidR="0019410C">
        <w:rPr>
          <w:rFonts w:ascii="Times New Roman" w:eastAsia="Times New Roman" w:hAnsi="Times New Roman" w:cs="Times New Roman"/>
          <w:color w:val="000000"/>
          <w:sz w:val="22"/>
          <w:szCs w:val="24"/>
        </w:rPr>
        <w:t xml:space="preserve">; however, students who do not meet </w:t>
      </w:r>
      <w:r w:rsidR="00172BCA">
        <w:rPr>
          <w:rFonts w:ascii="Times New Roman" w:eastAsia="Times New Roman" w:hAnsi="Times New Roman" w:cs="Times New Roman"/>
          <w:color w:val="000000"/>
          <w:sz w:val="22"/>
          <w:szCs w:val="24"/>
        </w:rPr>
        <w:t>these criteria</w:t>
      </w:r>
      <w:r w:rsidR="0019410C">
        <w:rPr>
          <w:rFonts w:ascii="Times New Roman" w:eastAsia="Times New Roman" w:hAnsi="Times New Roman" w:cs="Times New Roman"/>
          <w:color w:val="000000"/>
          <w:sz w:val="22"/>
          <w:szCs w:val="24"/>
        </w:rPr>
        <w:t xml:space="preserve"> may be accepted with CareerTEC and home school approval. </w:t>
      </w:r>
      <w:r w:rsidR="0019410C" w:rsidRPr="000F5948">
        <w:rPr>
          <w:rFonts w:ascii="Times New Roman" w:eastAsia="Times New Roman" w:hAnsi="Times New Roman" w:cs="Times New Roman"/>
          <w:color w:val="000000"/>
          <w:sz w:val="22"/>
          <w:szCs w:val="24"/>
        </w:rPr>
        <w:t xml:space="preserve"> </w:t>
      </w:r>
    </w:p>
    <w:p w:rsidR="00E36299" w:rsidRPr="000F5948" w:rsidRDefault="00F36C90" w:rsidP="000F5948">
      <w:pPr>
        <w:widowControl w:val="0"/>
        <w:pBdr>
          <w:top w:val="nil"/>
          <w:left w:val="nil"/>
          <w:bottom w:val="nil"/>
          <w:right w:val="nil"/>
          <w:between w:val="nil"/>
        </w:pBdr>
        <w:spacing w:line="240" w:lineRule="auto"/>
        <w:rPr>
          <w:rFonts w:ascii="Times New Roman" w:eastAsia="Times New Roman" w:hAnsi="Times New Roman" w:cs="Times New Roman"/>
          <w:color w:val="000000"/>
          <w:sz w:val="22"/>
          <w:szCs w:val="24"/>
        </w:rPr>
      </w:pPr>
      <w:r w:rsidRPr="000F5948">
        <w:rPr>
          <w:rFonts w:ascii="Times New Roman" w:eastAsia="Times New Roman" w:hAnsi="Times New Roman" w:cs="Times New Roman"/>
          <w:color w:val="000000"/>
          <w:sz w:val="22"/>
          <w:szCs w:val="24"/>
        </w:rPr>
        <w:t xml:space="preserve">Students </w:t>
      </w:r>
      <w:r w:rsidR="00E87290" w:rsidRPr="000F5948">
        <w:rPr>
          <w:rFonts w:ascii="Times New Roman" w:eastAsia="Times New Roman" w:hAnsi="Times New Roman" w:cs="Times New Roman"/>
          <w:color w:val="000000"/>
          <w:sz w:val="22"/>
          <w:szCs w:val="24"/>
        </w:rPr>
        <w:t>must be</w:t>
      </w:r>
      <w:r w:rsidRPr="000F5948">
        <w:rPr>
          <w:rFonts w:ascii="Times New Roman" w:eastAsia="Times New Roman" w:hAnsi="Times New Roman" w:cs="Times New Roman"/>
          <w:color w:val="000000"/>
          <w:sz w:val="22"/>
          <w:szCs w:val="24"/>
        </w:rPr>
        <w:t xml:space="preserve"> registered by </w:t>
      </w:r>
      <w:r w:rsidRPr="000F5948">
        <w:rPr>
          <w:rFonts w:ascii="Times New Roman" w:eastAsia="Times New Roman" w:hAnsi="Times New Roman" w:cs="Times New Roman"/>
          <w:b/>
          <w:color w:val="000000"/>
          <w:sz w:val="22"/>
          <w:szCs w:val="24"/>
        </w:rPr>
        <w:t>April 1</w:t>
      </w:r>
      <w:r w:rsidRPr="000F5948">
        <w:rPr>
          <w:rFonts w:ascii="Times New Roman" w:eastAsia="Times New Roman" w:hAnsi="Times New Roman" w:cs="Times New Roman"/>
          <w:color w:val="000000"/>
          <w:sz w:val="22"/>
          <w:szCs w:val="24"/>
        </w:rPr>
        <w:t xml:space="preserve"> to be a guaranteed student</w:t>
      </w:r>
      <w:r w:rsidR="0019410C">
        <w:rPr>
          <w:rFonts w:ascii="Times New Roman" w:eastAsia="Times New Roman" w:hAnsi="Times New Roman" w:cs="Times New Roman"/>
          <w:color w:val="000000"/>
          <w:sz w:val="22"/>
          <w:szCs w:val="24"/>
        </w:rPr>
        <w:t>;</w:t>
      </w:r>
      <w:r w:rsidR="0019410C" w:rsidRPr="000F5948">
        <w:rPr>
          <w:rFonts w:ascii="Times New Roman" w:eastAsia="Times New Roman" w:hAnsi="Times New Roman" w:cs="Times New Roman"/>
          <w:color w:val="000000"/>
          <w:sz w:val="22"/>
          <w:szCs w:val="24"/>
        </w:rPr>
        <w:t xml:space="preserve"> </w:t>
      </w:r>
      <w:r w:rsidRPr="000F5948">
        <w:rPr>
          <w:rFonts w:ascii="Times New Roman" w:eastAsia="Times New Roman" w:hAnsi="Times New Roman" w:cs="Times New Roman"/>
          <w:color w:val="000000"/>
          <w:sz w:val="22"/>
          <w:szCs w:val="24"/>
        </w:rPr>
        <w:t>however</w:t>
      </w:r>
      <w:r w:rsidR="0019410C">
        <w:rPr>
          <w:rFonts w:ascii="Times New Roman" w:eastAsia="Times New Roman" w:hAnsi="Times New Roman" w:cs="Times New Roman"/>
          <w:color w:val="000000"/>
          <w:sz w:val="22"/>
          <w:szCs w:val="24"/>
        </w:rPr>
        <w:t>,</w:t>
      </w:r>
      <w:r w:rsidRPr="000F5948">
        <w:rPr>
          <w:rFonts w:ascii="Times New Roman" w:eastAsia="Times New Roman" w:hAnsi="Times New Roman" w:cs="Times New Roman"/>
          <w:color w:val="000000"/>
          <w:sz w:val="22"/>
          <w:szCs w:val="24"/>
        </w:rPr>
        <w:t xml:space="preserve"> applications will be accepted beyond April 1 if seats are available</w:t>
      </w:r>
      <w:r w:rsidR="0019410C">
        <w:rPr>
          <w:rFonts w:ascii="Times New Roman" w:eastAsia="Times New Roman" w:hAnsi="Times New Roman" w:cs="Times New Roman"/>
          <w:color w:val="000000"/>
          <w:sz w:val="22"/>
          <w:szCs w:val="24"/>
        </w:rPr>
        <w:t xml:space="preserve"> and</w:t>
      </w:r>
      <w:r w:rsidRPr="000F5948">
        <w:rPr>
          <w:rFonts w:ascii="Times New Roman" w:eastAsia="Times New Roman" w:hAnsi="Times New Roman" w:cs="Times New Roman"/>
          <w:color w:val="000000"/>
          <w:sz w:val="22"/>
          <w:szCs w:val="24"/>
        </w:rPr>
        <w:t xml:space="preserve"> with instructor approval</w:t>
      </w:r>
      <w:r w:rsidR="0019410C">
        <w:rPr>
          <w:rFonts w:ascii="Times New Roman" w:eastAsia="Times New Roman" w:hAnsi="Times New Roman" w:cs="Times New Roman"/>
          <w:color w:val="000000"/>
          <w:sz w:val="22"/>
          <w:szCs w:val="24"/>
        </w:rPr>
        <w:t>,</w:t>
      </w:r>
      <w:r w:rsidRPr="000F5948">
        <w:rPr>
          <w:rFonts w:ascii="Times New Roman" w:eastAsia="Times New Roman" w:hAnsi="Times New Roman" w:cs="Times New Roman"/>
          <w:color w:val="000000"/>
          <w:sz w:val="22"/>
          <w:szCs w:val="24"/>
        </w:rPr>
        <w:t xml:space="preserve"> if applicable. </w:t>
      </w:r>
    </w:p>
    <w:p w:rsidR="00E36299" w:rsidRDefault="0019410C" w:rsidP="000F5948">
      <w:pPr>
        <w:widowControl w:val="0"/>
        <w:pBdr>
          <w:top w:val="nil"/>
          <w:left w:val="nil"/>
          <w:bottom w:val="nil"/>
          <w:right w:val="nil"/>
          <w:between w:val="nil"/>
        </w:pBdr>
        <w:spacing w:line="240" w:lineRule="auto"/>
        <w:rPr>
          <w:rFonts w:ascii="Times New Roman" w:eastAsia="Times New Roman" w:hAnsi="Times New Roman" w:cs="Times New Roman"/>
          <w:color w:val="000000"/>
          <w:sz w:val="22"/>
          <w:szCs w:val="24"/>
        </w:rPr>
      </w:pPr>
      <w:r>
        <w:rPr>
          <w:rFonts w:ascii="Times New Roman" w:eastAsia="Times New Roman" w:hAnsi="Times New Roman" w:cs="Times New Roman"/>
          <w:color w:val="000000"/>
          <w:sz w:val="22"/>
          <w:szCs w:val="24"/>
        </w:rPr>
        <w:t>I</w:t>
      </w:r>
      <w:r w:rsidRPr="007C08C1">
        <w:rPr>
          <w:rFonts w:ascii="Times New Roman" w:eastAsia="Times New Roman" w:hAnsi="Times New Roman" w:cs="Times New Roman"/>
          <w:color w:val="000000"/>
          <w:sz w:val="22"/>
          <w:szCs w:val="24"/>
        </w:rPr>
        <w:t>n conjunction with C</w:t>
      </w:r>
      <w:r w:rsidRPr="007C08C1">
        <w:rPr>
          <w:rFonts w:ascii="Times New Roman" w:eastAsia="Times New Roman" w:hAnsi="Times New Roman" w:cs="Times New Roman"/>
          <w:color w:val="000000"/>
          <w:sz w:val="18"/>
        </w:rPr>
        <w:t>AREER</w:t>
      </w:r>
      <w:r w:rsidRPr="007C08C1">
        <w:rPr>
          <w:rFonts w:ascii="Times New Roman" w:eastAsia="Times New Roman" w:hAnsi="Times New Roman" w:cs="Times New Roman"/>
          <w:color w:val="000000"/>
          <w:sz w:val="22"/>
          <w:szCs w:val="24"/>
        </w:rPr>
        <w:t>TEC</w:t>
      </w:r>
      <w:r>
        <w:rPr>
          <w:rFonts w:ascii="Times New Roman" w:eastAsia="Times New Roman" w:hAnsi="Times New Roman" w:cs="Times New Roman"/>
          <w:color w:val="000000"/>
          <w:sz w:val="22"/>
          <w:szCs w:val="24"/>
        </w:rPr>
        <w:t xml:space="preserve">, </w:t>
      </w:r>
      <w:r w:rsidR="00F36C90" w:rsidRPr="000F5948">
        <w:rPr>
          <w:rFonts w:ascii="Times New Roman" w:eastAsia="Times New Roman" w:hAnsi="Times New Roman" w:cs="Times New Roman"/>
          <w:color w:val="000000"/>
          <w:sz w:val="22"/>
          <w:szCs w:val="24"/>
        </w:rPr>
        <w:t xml:space="preserve">Highland Community College offers dual credit opportunities for most programs, as noted in course descriptions. </w:t>
      </w:r>
    </w:p>
    <w:p w:rsidR="00F1297A" w:rsidRDefault="00F1297A" w:rsidP="00F1297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ATTENDANCE</w:t>
      </w:r>
    </w:p>
    <w:p w:rsidR="00F1297A" w:rsidRDefault="00F1297A" w:rsidP="00F1297A">
      <w:pPr>
        <w:widowControl w:val="0"/>
        <w:pBdr>
          <w:top w:val="nil"/>
          <w:left w:val="nil"/>
          <w:bottom w:val="nil"/>
          <w:right w:val="nil"/>
          <w:between w:val="nil"/>
        </w:pBdr>
        <w:spacing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Students are expected to be in attendance according to each course location’s calendar. Locations for each program are listed below and in descriptions. Start dates can be found at </w:t>
      </w:r>
      <w:hyperlink r:id="rId12">
        <w:r>
          <w:rPr>
            <w:rFonts w:ascii="Times New Roman" w:eastAsia="Times New Roman" w:hAnsi="Times New Roman" w:cs="Times New Roman"/>
            <w:b/>
            <w:color w:val="000000"/>
            <w:sz w:val="24"/>
            <w:szCs w:val="24"/>
            <w:u w:val="single"/>
          </w:rPr>
          <w:t>www.careertec-il.org</w:t>
        </w:r>
      </w:hyperlink>
      <w:r>
        <w:rPr>
          <w:rFonts w:ascii="Times New Roman" w:eastAsia="Times New Roman" w:hAnsi="Times New Roman" w:cs="Times New Roman"/>
          <w:b/>
          <w:color w:val="000000"/>
          <w:sz w:val="24"/>
          <w:szCs w:val="24"/>
          <w:u w:val="single"/>
        </w:rPr>
        <w:t xml:space="preserve"> in July of the upcoming school year</w:t>
      </w:r>
      <w:r>
        <w:rPr>
          <w:rFonts w:ascii="Times New Roman" w:eastAsia="Times New Roman" w:hAnsi="Times New Roman" w:cs="Times New Roman"/>
          <w:b/>
          <w:color w:val="000000"/>
          <w:sz w:val="24"/>
          <w:szCs w:val="24"/>
        </w:rPr>
        <w:t xml:space="preserve">. </w:t>
      </w:r>
    </w:p>
    <w:p w:rsidR="00F1297A" w:rsidRPr="000F5948" w:rsidRDefault="00F1297A" w:rsidP="00F1297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6"/>
          <w:szCs w:val="24"/>
        </w:rPr>
      </w:pPr>
    </w:p>
    <w:p w:rsidR="00F1297A" w:rsidRDefault="00F1297A" w:rsidP="00F1297A">
      <w:pPr>
        <w:widowControl w:val="0"/>
        <w:numPr>
          <w:ilvl w:val="0"/>
          <w:numId w:val="3"/>
        </w:numPr>
        <w:pBdr>
          <w:top w:val="nil"/>
          <w:left w:val="nil"/>
          <w:bottom w:val="nil"/>
          <w:right w:val="nil"/>
          <w:between w:val="nil"/>
        </w:pBdr>
        <w:spacing w:line="240" w:lineRule="auto"/>
        <w:ind w:left="274" w:hanging="274"/>
        <w:jc w:val="left"/>
        <w:rPr>
          <w:color w:val="000000"/>
          <w:sz w:val="22"/>
          <w:szCs w:val="22"/>
        </w:rPr>
        <w:sectPr w:rsidR="00F1297A" w:rsidSect="00BD3210">
          <w:type w:val="continuous"/>
          <w:pgSz w:w="12240" w:h="15840"/>
          <w:pgMar w:top="720" w:right="864" w:bottom="576" w:left="810" w:header="432" w:footer="360" w:gutter="0"/>
          <w:cols w:space="720"/>
        </w:sectPr>
      </w:pPr>
      <w:r>
        <w:rPr>
          <w:rFonts w:ascii="Times New Roman" w:eastAsia="Times New Roman" w:hAnsi="Times New Roman" w:cs="Times New Roman"/>
          <w:color w:val="000000"/>
          <w:sz w:val="24"/>
          <w:szCs w:val="24"/>
        </w:rPr>
        <w:t xml:space="preserve">Classes </w:t>
      </w:r>
      <w:r w:rsidR="006E3A09">
        <w:rPr>
          <w:rFonts w:ascii="Times New Roman" w:eastAsia="Times New Roman" w:hAnsi="Times New Roman" w:cs="Times New Roman"/>
          <w:color w:val="000000"/>
          <w:sz w:val="24"/>
          <w:szCs w:val="24"/>
        </w:rPr>
        <w:t>listed for</w:t>
      </w:r>
      <w:r>
        <w:rPr>
          <w:rFonts w:ascii="Times New Roman" w:eastAsia="Times New Roman" w:hAnsi="Times New Roman" w:cs="Times New Roman"/>
          <w:color w:val="000000"/>
          <w:sz w:val="24"/>
          <w:szCs w:val="24"/>
        </w:rPr>
        <w:t xml:space="preserve"> FHS, St. John’s, and Construction site follow the </w:t>
      </w:r>
      <w:r>
        <w:rPr>
          <w:rFonts w:ascii="Times New Roman" w:eastAsia="Times New Roman" w:hAnsi="Times New Roman" w:cs="Times New Roman"/>
          <w:b/>
          <w:color w:val="000000"/>
          <w:sz w:val="24"/>
          <w:szCs w:val="24"/>
        </w:rPr>
        <w:t>C</w:t>
      </w:r>
      <w:r>
        <w:rPr>
          <w:rFonts w:ascii="Times New Roman" w:eastAsia="Times New Roman" w:hAnsi="Times New Roman" w:cs="Times New Roman"/>
          <w:b/>
          <w:color w:val="000000"/>
        </w:rPr>
        <w:t>AREER</w:t>
      </w:r>
      <w:r>
        <w:rPr>
          <w:rFonts w:ascii="Times New Roman" w:eastAsia="Times New Roman" w:hAnsi="Times New Roman" w:cs="Times New Roman"/>
          <w:b/>
          <w:color w:val="000000"/>
          <w:sz w:val="24"/>
          <w:szCs w:val="24"/>
        </w:rPr>
        <w:t>TEC calendar</w:t>
      </w:r>
      <w:r>
        <w:rPr>
          <w:rFonts w:ascii="Times New Roman" w:eastAsia="Times New Roman" w:hAnsi="Times New Roman" w:cs="Times New Roman"/>
          <w:color w:val="000000"/>
          <w:sz w:val="24"/>
          <w:szCs w:val="24"/>
        </w:rPr>
        <w:t xml:space="preserve">. </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Careers in Auto Technology (CATS)</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Careers in Business (CIB) </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Construction Trades</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Culinary </w:t>
      </w:r>
      <w:r w:rsidR="00461051">
        <w:rPr>
          <w:rFonts w:ascii="Times New Roman" w:eastAsia="Times New Roman" w:hAnsi="Times New Roman" w:cs="Times New Roman"/>
          <w:color w:val="000000"/>
          <w:sz w:val="22"/>
          <w:szCs w:val="22"/>
        </w:rPr>
        <w:t>Arts</w:t>
      </w:r>
    </w:p>
    <w:p w:rsidR="00424E48" w:rsidRDefault="00424E48" w:rsidP="00424E48">
      <w:pPr>
        <w:widowControl w:val="0"/>
        <w:pBdr>
          <w:top w:val="nil"/>
          <w:left w:val="nil"/>
          <w:bottom w:val="nil"/>
          <w:right w:val="nil"/>
          <w:between w:val="nil"/>
        </w:pBdr>
        <w:spacing w:line="240" w:lineRule="auto"/>
        <w:ind w:left="821"/>
        <w:jc w:val="left"/>
        <w:rPr>
          <w:rFonts w:ascii="Times New Roman" w:eastAsia="Times New Roman" w:hAnsi="Times New Roman" w:cs="Times New Roman"/>
          <w:color w:val="000000"/>
          <w:sz w:val="22"/>
          <w:szCs w:val="22"/>
        </w:rPr>
      </w:pPr>
    </w:p>
    <w:p w:rsidR="00F1297A" w:rsidRDefault="0033557F"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Digital </w:t>
      </w:r>
      <w:r w:rsidR="00F1297A">
        <w:rPr>
          <w:rFonts w:ascii="Times New Roman" w:eastAsia="Times New Roman" w:hAnsi="Times New Roman" w:cs="Times New Roman"/>
          <w:color w:val="000000"/>
          <w:sz w:val="22"/>
          <w:szCs w:val="22"/>
        </w:rPr>
        <w:t>Design</w:t>
      </w:r>
      <w:r>
        <w:rPr>
          <w:rFonts w:ascii="Times New Roman" w:eastAsia="Times New Roman" w:hAnsi="Times New Roman" w:cs="Times New Roman"/>
          <w:color w:val="000000"/>
          <w:sz w:val="22"/>
          <w:szCs w:val="22"/>
        </w:rPr>
        <w:t xml:space="preserve"> &amp; Animation</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 Occupations (HOYA)</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NJROTC</w:t>
      </w:r>
    </w:p>
    <w:p w:rsidR="00F1297A" w:rsidRDefault="00F1297A" w:rsidP="00F1297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jc w:val="left"/>
        <w:rPr>
          <w:rFonts w:ascii="Times New Roman" w:eastAsia="Times New Roman" w:hAnsi="Times New Roman" w:cs="Times New Roman"/>
          <w:color w:val="000000"/>
          <w:sz w:val="22"/>
          <w:szCs w:val="22"/>
        </w:rPr>
      </w:pPr>
    </w:p>
    <w:p w:rsidR="00424E48" w:rsidRDefault="00424E48" w:rsidP="00424E48">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rPr>
        <w:sectPr w:rsidR="00424E48">
          <w:type w:val="continuous"/>
          <w:pgSz w:w="12240" w:h="15840"/>
          <w:pgMar w:top="720" w:right="864" w:bottom="576" w:left="864" w:header="432" w:footer="360" w:gutter="0"/>
          <w:cols w:num="2" w:space="720" w:equalWidth="0">
            <w:col w:w="4895" w:space="720"/>
            <w:col w:w="4895" w:space="0"/>
          </w:cols>
        </w:sectPr>
      </w:pPr>
    </w:p>
    <w:p w:rsidR="00F1297A" w:rsidRDefault="00F1297A" w:rsidP="00F1297A">
      <w:pPr>
        <w:widowControl w:val="0"/>
        <w:numPr>
          <w:ilvl w:val="0"/>
          <w:numId w:val="3"/>
        </w:numPr>
        <w:pBdr>
          <w:top w:val="nil"/>
          <w:left w:val="nil"/>
          <w:bottom w:val="nil"/>
          <w:right w:val="nil"/>
          <w:between w:val="nil"/>
        </w:pBdr>
        <w:spacing w:line="240" w:lineRule="auto"/>
        <w:ind w:left="274" w:hanging="274"/>
        <w:jc w:val="left"/>
        <w:rPr>
          <w:color w:val="000000"/>
          <w:sz w:val="24"/>
          <w:szCs w:val="24"/>
        </w:rPr>
        <w:sectPr w:rsidR="00F1297A">
          <w:type w:val="continuous"/>
          <w:pgSz w:w="12240" w:h="15840"/>
          <w:pgMar w:top="720" w:right="864" w:bottom="576" w:left="864" w:header="432" w:footer="360" w:gutter="0"/>
          <w:cols w:space="720"/>
        </w:sectPr>
      </w:pPr>
      <w:r>
        <w:rPr>
          <w:rFonts w:ascii="Times New Roman" w:eastAsia="Times New Roman" w:hAnsi="Times New Roman" w:cs="Times New Roman"/>
          <w:color w:val="000000"/>
          <w:sz w:val="24"/>
          <w:szCs w:val="24"/>
        </w:rPr>
        <w:t xml:space="preserve">Classes held at Highland Community College (HCC), taught by HCC staff, follow the </w:t>
      </w:r>
      <w:r>
        <w:rPr>
          <w:rFonts w:ascii="Times New Roman" w:eastAsia="Times New Roman" w:hAnsi="Times New Roman" w:cs="Times New Roman"/>
          <w:b/>
          <w:color w:val="000000"/>
          <w:sz w:val="24"/>
          <w:szCs w:val="24"/>
        </w:rPr>
        <w:t>HCC calendar</w:t>
      </w:r>
      <w:r>
        <w:rPr>
          <w:rFonts w:ascii="Times New Roman" w:eastAsia="Times New Roman" w:hAnsi="Times New Roman" w:cs="Times New Roman"/>
          <w:color w:val="000000"/>
          <w:sz w:val="24"/>
          <w:szCs w:val="24"/>
        </w:rPr>
        <w:t xml:space="preserve">. </w:t>
      </w:r>
    </w:p>
    <w:p w:rsidR="00D66D4C" w:rsidRDefault="00D66D4C"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Ag Science Industry Capstone</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Auto Mechanics HCC</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Cosmetology</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Nail Tech</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Criminal Justice</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Early Childhood Education (ECE)</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Industrial </w:t>
      </w:r>
      <w:r w:rsidR="0075560E">
        <w:rPr>
          <w:rFonts w:ascii="Times New Roman" w:eastAsia="Times New Roman" w:hAnsi="Times New Roman" w:cs="Times New Roman"/>
          <w:color w:val="000000"/>
          <w:sz w:val="22"/>
          <w:szCs w:val="22"/>
        </w:rPr>
        <w:t>Manufacturing</w:t>
      </w:r>
    </w:p>
    <w:p w:rsidR="00F1297A" w:rsidRDefault="00F1297A" w:rsidP="00F1297A">
      <w:pPr>
        <w:widowControl w:val="0"/>
        <w:numPr>
          <w:ilvl w:val="1"/>
          <w:numId w:val="3"/>
        </w:numPr>
        <w:pBdr>
          <w:top w:val="nil"/>
          <w:left w:val="nil"/>
          <w:bottom w:val="nil"/>
          <w:right w:val="nil"/>
          <w:between w:val="nil"/>
        </w:pBdr>
        <w:spacing w:line="240" w:lineRule="auto"/>
        <w:ind w:left="821" w:hanging="274"/>
        <w:jc w:val="left"/>
        <w:rPr>
          <w:rFonts w:ascii="Times New Roman" w:eastAsia="Times New Roman" w:hAnsi="Times New Roman" w:cs="Times New Roman"/>
          <w:color w:val="000000"/>
          <w:sz w:val="22"/>
          <w:szCs w:val="22"/>
        </w:rPr>
        <w:sectPr w:rsidR="00F1297A">
          <w:type w:val="continuous"/>
          <w:pgSz w:w="12240" w:h="15840"/>
          <w:pgMar w:top="720" w:right="864" w:bottom="576" w:left="864" w:header="432" w:footer="360" w:gutter="0"/>
          <w:cols w:num="2" w:space="720" w:equalWidth="0">
            <w:col w:w="4895" w:space="720"/>
            <w:col w:w="4895" w:space="0"/>
          </w:cols>
        </w:sectPr>
      </w:pPr>
    </w:p>
    <w:p w:rsidR="00F1297A" w:rsidRDefault="00F1297A" w:rsidP="00F1297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6"/>
          <w:szCs w:val="6"/>
        </w:rPr>
      </w:pPr>
    </w:p>
    <w:p w:rsidR="00F1297A" w:rsidRDefault="00F1297A" w:rsidP="000F5948">
      <w:pPr>
        <w:widowControl w:val="0"/>
        <w:pBdr>
          <w:top w:val="nil"/>
          <w:left w:val="nil"/>
          <w:bottom w:val="nil"/>
          <w:right w:val="nil"/>
          <w:between w:val="nil"/>
        </w:pBdr>
        <w:spacing w:line="240" w:lineRule="auto"/>
        <w:rPr>
          <w:rFonts w:ascii="Times New Roman" w:eastAsia="Times New Roman" w:hAnsi="Times New Roman" w:cs="Times New Roman"/>
          <w:color w:val="000000"/>
          <w:sz w:val="22"/>
          <w:szCs w:val="24"/>
        </w:rPr>
      </w:pPr>
    </w:p>
    <w:p w:rsidR="000F5948" w:rsidRDefault="000F5948" w:rsidP="000F594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FEES</w:t>
      </w:r>
    </w:p>
    <w:p w:rsidR="000F5948" w:rsidRPr="0075560E" w:rsidRDefault="000F5948" w:rsidP="000F5948">
      <w:pPr>
        <w:widowControl w:val="0"/>
        <w:numPr>
          <w:ilvl w:val="0"/>
          <w:numId w:val="6"/>
        </w:numPr>
        <w:pBdr>
          <w:top w:val="nil"/>
          <w:left w:val="nil"/>
          <w:bottom w:val="nil"/>
          <w:right w:val="nil"/>
          <w:between w:val="nil"/>
        </w:pBdr>
        <w:spacing w:line="276" w:lineRule="auto"/>
        <w:ind w:left="188" w:hanging="274"/>
        <w:jc w:val="left"/>
        <w:rPr>
          <w:rFonts w:ascii="Times New Roman" w:eastAsia="Times New Roman" w:hAnsi="Times New Roman" w:cs="Times New Roman"/>
          <w:color w:val="000000"/>
        </w:rPr>
      </w:pPr>
      <w:r w:rsidRPr="0075560E">
        <w:rPr>
          <w:rFonts w:ascii="Times New Roman" w:eastAsia="Times New Roman" w:hAnsi="Times New Roman" w:cs="Times New Roman"/>
          <w:color w:val="000000"/>
          <w:sz w:val="22"/>
          <w:szCs w:val="22"/>
        </w:rPr>
        <w:t>Fees for participation in all C</w:t>
      </w:r>
      <w:r w:rsidRPr="0075560E">
        <w:rPr>
          <w:rFonts w:ascii="Times New Roman" w:eastAsia="Times New Roman" w:hAnsi="Times New Roman" w:cs="Times New Roman"/>
          <w:color w:val="000000"/>
          <w:sz w:val="18"/>
          <w:szCs w:val="18"/>
        </w:rPr>
        <w:t>AREER</w:t>
      </w:r>
      <w:r w:rsidRPr="0075560E">
        <w:rPr>
          <w:rFonts w:ascii="Times New Roman" w:eastAsia="Times New Roman" w:hAnsi="Times New Roman" w:cs="Times New Roman"/>
          <w:color w:val="000000"/>
          <w:sz w:val="22"/>
          <w:szCs w:val="22"/>
        </w:rPr>
        <w:t>TEC programs are listed within each course description &amp; are subject to change.</w:t>
      </w:r>
    </w:p>
    <w:p w:rsidR="000F5948" w:rsidRPr="0075560E" w:rsidRDefault="000F5948" w:rsidP="000F5948">
      <w:pPr>
        <w:widowControl w:val="0"/>
        <w:numPr>
          <w:ilvl w:val="0"/>
          <w:numId w:val="6"/>
        </w:numPr>
        <w:pBdr>
          <w:top w:val="nil"/>
          <w:left w:val="nil"/>
          <w:bottom w:val="nil"/>
          <w:right w:val="nil"/>
          <w:between w:val="nil"/>
        </w:pBdr>
        <w:spacing w:line="276" w:lineRule="auto"/>
        <w:ind w:left="188" w:hanging="274"/>
        <w:jc w:val="left"/>
        <w:rPr>
          <w:rFonts w:ascii="Times New Roman" w:eastAsia="Times New Roman" w:hAnsi="Times New Roman" w:cs="Times New Roman"/>
          <w:color w:val="000000"/>
        </w:rPr>
      </w:pPr>
      <w:r w:rsidRPr="0075560E">
        <w:rPr>
          <w:rFonts w:ascii="Times New Roman" w:eastAsia="Times New Roman" w:hAnsi="Times New Roman" w:cs="Times New Roman"/>
          <w:color w:val="000000"/>
          <w:sz w:val="22"/>
          <w:szCs w:val="22"/>
        </w:rPr>
        <w:t>All C</w:t>
      </w:r>
      <w:r w:rsidRPr="0075560E">
        <w:rPr>
          <w:rFonts w:ascii="Times New Roman" w:eastAsia="Times New Roman" w:hAnsi="Times New Roman" w:cs="Times New Roman"/>
          <w:color w:val="000000"/>
          <w:sz w:val="18"/>
          <w:szCs w:val="18"/>
        </w:rPr>
        <w:t>AREER</w:t>
      </w:r>
      <w:r w:rsidRPr="0075560E">
        <w:rPr>
          <w:rFonts w:ascii="Times New Roman" w:eastAsia="Times New Roman" w:hAnsi="Times New Roman" w:cs="Times New Roman"/>
          <w:color w:val="000000"/>
          <w:sz w:val="22"/>
          <w:szCs w:val="22"/>
        </w:rPr>
        <w:t>TEC required fees are to be paid by student/parent at home schools during local school registration.</w:t>
      </w:r>
    </w:p>
    <w:p w:rsidR="000F5948" w:rsidRPr="000F5948" w:rsidRDefault="000F5948" w:rsidP="000F5948">
      <w:pPr>
        <w:widowControl w:val="0"/>
        <w:numPr>
          <w:ilvl w:val="0"/>
          <w:numId w:val="6"/>
        </w:numPr>
        <w:pBdr>
          <w:top w:val="nil"/>
          <w:left w:val="nil"/>
          <w:bottom w:val="nil"/>
          <w:right w:val="nil"/>
          <w:between w:val="nil"/>
        </w:pBdr>
        <w:spacing w:line="276" w:lineRule="auto"/>
        <w:ind w:left="188" w:hanging="274"/>
        <w:jc w:val="left"/>
        <w:rPr>
          <w:color w:val="000000"/>
          <w:szCs w:val="22"/>
        </w:rPr>
      </w:pPr>
      <w:r w:rsidRPr="0075560E">
        <w:rPr>
          <w:rFonts w:ascii="Times New Roman" w:eastAsia="Times New Roman" w:hAnsi="Times New Roman" w:cs="Times New Roman"/>
          <w:color w:val="000000"/>
          <w:sz w:val="22"/>
          <w:szCs w:val="22"/>
        </w:rPr>
        <w:t xml:space="preserve">All Highland required fees are to be paid by the student/parent at the Highland business office </w:t>
      </w:r>
      <w:r w:rsidRPr="0075560E">
        <w:rPr>
          <w:rFonts w:ascii="Times New Roman" w:eastAsia="Times New Roman" w:hAnsi="Times New Roman" w:cs="Times New Roman"/>
          <w:color w:val="000000"/>
          <w:sz w:val="22"/>
          <w:szCs w:val="22"/>
          <w:u w:val="single"/>
        </w:rPr>
        <w:t>before</w:t>
      </w:r>
      <w:r w:rsidRPr="0075560E">
        <w:rPr>
          <w:rFonts w:ascii="Times New Roman" w:eastAsia="Times New Roman" w:hAnsi="Times New Roman" w:cs="Times New Roman"/>
          <w:color w:val="000000"/>
          <w:sz w:val="22"/>
          <w:szCs w:val="22"/>
        </w:rPr>
        <w:t xml:space="preserve"> the first day of class. A </w:t>
      </w:r>
      <w:r w:rsidRPr="0075560E">
        <w:rPr>
          <w:rFonts w:ascii="Times New Roman" w:eastAsia="Times New Roman" w:hAnsi="Times New Roman" w:cs="Times New Roman"/>
          <w:b/>
          <w:color w:val="000000"/>
          <w:sz w:val="22"/>
          <w:szCs w:val="22"/>
        </w:rPr>
        <w:t>student</w:t>
      </w:r>
      <w:r w:rsidRPr="0075560E">
        <w:rPr>
          <w:rFonts w:ascii="Times New Roman" w:eastAsia="Times New Roman" w:hAnsi="Times New Roman" w:cs="Times New Roman"/>
          <w:color w:val="000000"/>
          <w:sz w:val="22"/>
          <w:szCs w:val="22"/>
        </w:rPr>
        <w:t xml:space="preserve"> </w:t>
      </w:r>
      <w:r w:rsidRPr="0075560E">
        <w:rPr>
          <w:rFonts w:ascii="Times New Roman" w:eastAsia="Times New Roman" w:hAnsi="Times New Roman" w:cs="Times New Roman"/>
          <w:b/>
          <w:color w:val="000000"/>
          <w:sz w:val="22"/>
          <w:szCs w:val="22"/>
        </w:rPr>
        <w:t xml:space="preserve">must be registered as </w:t>
      </w:r>
      <w:proofErr w:type="gramStart"/>
      <w:r w:rsidRPr="0075560E">
        <w:rPr>
          <w:rFonts w:ascii="Times New Roman" w:eastAsia="Times New Roman" w:hAnsi="Times New Roman" w:cs="Times New Roman"/>
          <w:b/>
          <w:color w:val="000000"/>
          <w:sz w:val="22"/>
          <w:szCs w:val="22"/>
        </w:rPr>
        <w:t>a</w:t>
      </w:r>
      <w:proofErr w:type="gramEnd"/>
      <w:r w:rsidRPr="0075560E">
        <w:rPr>
          <w:rFonts w:ascii="Times New Roman" w:eastAsia="Times New Roman" w:hAnsi="Times New Roman" w:cs="Times New Roman"/>
          <w:b/>
          <w:color w:val="000000"/>
          <w:sz w:val="22"/>
          <w:szCs w:val="22"/>
        </w:rPr>
        <w:t xml:space="preserve"> HCC student before these fees can be paid.</w:t>
      </w:r>
      <w:r w:rsidRPr="0075560E">
        <w:rPr>
          <w:rFonts w:ascii="Times New Roman" w:eastAsia="Times New Roman" w:hAnsi="Times New Roman" w:cs="Times New Roman"/>
          <w:color w:val="000000"/>
          <w:sz w:val="22"/>
          <w:szCs w:val="22"/>
        </w:rPr>
        <w:t xml:space="preserve"> </w:t>
      </w:r>
    </w:p>
    <w:p w:rsidR="000F5948" w:rsidRPr="000F5948" w:rsidRDefault="000F5948"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14"/>
          <w:szCs w:val="16"/>
        </w:rPr>
      </w:pPr>
    </w:p>
    <w:p w:rsidR="000F5948" w:rsidRPr="000F5948" w:rsidRDefault="000F5948" w:rsidP="000F5948">
      <w:pPr>
        <w:widowControl w:val="0"/>
        <w:numPr>
          <w:ilvl w:val="0"/>
          <w:numId w:val="4"/>
        </w:numPr>
        <w:pBdr>
          <w:top w:val="nil"/>
          <w:left w:val="nil"/>
          <w:bottom w:val="nil"/>
          <w:right w:val="nil"/>
          <w:between w:val="nil"/>
        </w:pBdr>
        <w:spacing w:line="240" w:lineRule="auto"/>
        <w:ind w:left="188" w:hanging="274"/>
        <w:jc w:val="left"/>
        <w:rPr>
          <w:rFonts w:ascii="Times New Roman" w:eastAsia="Times New Roman" w:hAnsi="Times New Roman" w:cs="Times New Roman"/>
          <w:color w:val="000000"/>
          <w:szCs w:val="22"/>
        </w:rPr>
      </w:pPr>
      <w:r w:rsidRPr="000F5948">
        <w:rPr>
          <w:rFonts w:ascii="Times New Roman" w:eastAsia="Times New Roman" w:hAnsi="Times New Roman" w:cs="Times New Roman"/>
          <w:b/>
          <w:color w:val="000000"/>
          <w:szCs w:val="22"/>
          <w:u w:val="single"/>
        </w:rPr>
        <w:t xml:space="preserve">Applications for FEE WAIVERS are available at the local school. </w:t>
      </w:r>
    </w:p>
    <w:p w:rsidR="000F5948" w:rsidRPr="000F5948" w:rsidRDefault="000F5948" w:rsidP="000F5948">
      <w:pPr>
        <w:widowControl w:val="0"/>
        <w:pBdr>
          <w:top w:val="nil"/>
          <w:left w:val="nil"/>
          <w:bottom w:val="nil"/>
          <w:right w:val="nil"/>
          <w:between w:val="nil"/>
        </w:pBdr>
        <w:spacing w:line="240" w:lineRule="auto"/>
        <w:ind w:hanging="86"/>
        <w:jc w:val="left"/>
        <w:rPr>
          <w:rFonts w:ascii="Times New Roman" w:eastAsia="Times New Roman" w:hAnsi="Times New Roman" w:cs="Times New Roman"/>
          <w:b/>
          <w:color w:val="000000"/>
          <w:sz w:val="4"/>
          <w:szCs w:val="6"/>
        </w:rPr>
      </w:pPr>
    </w:p>
    <w:p w:rsidR="000F5948" w:rsidRPr="0075560E" w:rsidRDefault="000F5948" w:rsidP="000F5948">
      <w:pPr>
        <w:widowControl w:val="0"/>
        <w:numPr>
          <w:ilvl w:val="0"/>
          <w:numId w:val="9"/>
        </w:numPr>
        <w:pBdr>
          <w:top w:val="nil"/>
          <w:left w:val="nil"/>
          <w:bottom w:val="nil"/>
          <w:right w:val="nil"/>
          <w:between w:val="nil"/>
        </w:pBdr>
        <w:tabs>
          <w:tab w:val="left" w:pos="360"/>
        </w:tabs>
        <w:spacing w:line="240" w:lineRule="auto"/>
        <w:ind w:left="0" w:firstLine="274"/>
        <w:jc w:val="left"/>
        <w:rPr>
          <w:rFonts w:ascii="Times New Roman" w:eastAsia="Times New Roman" w:hAnsi="Times New Roman" w:cs="Times New Roman"/>
          <w:color w:val="000000"/>
        </w:rPr>
      </w:pPr>
      <w:r w:rsidRPr="0075560E">
        <w:rPr>
          <w:rFonts w:ascii="Times New Roman" w:eastAsia="Times New Roman" w:hAnsi="Times New Roman" w:cs="Times New Roman"/>
          <w:color w:val="000000"/>
          <w:sz w:val="22"/>
          <w:szCs w:val="22"/>
        </w:rPr>
        <w:t xml:space="preserve">They must be completed and submitted DURING REGISTRATION AT THE LOCAL SCHOOL. </w:t>
      </w:r>
    </w:p>
    <w:p w:rsidR="000F5948" w:rsidRPr="0075560E" w:rsidRDefault="000F5948" w:rsidP="000F5948">
      <w:pPr>
        <w:widowControl w:val="0"/>
        <w:pBdr>
          <w:top w:val="nil"/>
          <w:left w:val="nil"/>
          <w:bottom w:val="nil"/>
          <w:right w:val="nil"/>
          <w:between w:val="nil"/>
        </w:pBdr>
        <w:spacing w:line="240" w:lineRule="auto"/>
        <w:ind w:hanging="86"/>
        <w:jc w:val="left"/>
        <w:rPr>
          <w:rFonts w:ascii="Times New Roman" w:eastAsia="Times New Roman" w:hAnsi="Times New Roman" w:cs="Times New Roman"/>
          <w:color w:val="000000"/>
          <w:sz w:val="12"/>
          <w:szCs w:val="10"/>
        </w:rPr>
      </w:pPr>
    </w:p>
    <w:p w:rsidR="000F5948" w:rsidRPr="000F5948" w:rsidRDefault="002C45D9" w:rsidP="000F5948">
      <w:pPr>
        <w:widowControl w:val="0"/>
        <w:numPr>
          <w:ilvl w:val="0"/>
          <w:numId w:val="7"/>
        </w:numPr>
        <w:pBdr>
          <w:top w:val="nil"/>
          <w:left w:val="nil"/>
          <w:bottom w:val="nil"/>
          <w:right w:val="nil"/>
          <w:between w:val="nil"/>
        </w:pBdr>
        <w:spacing w:line="240" w:lineRule="auto"/>
        <w:ind w:left="188" w:hanging="274"/>
        <w:jc w:val="left"/>
        <w:rPr>
          <w:rFonts w:ascii="Times New Roman" w:eastAsia="Times New Roman" w:hAnsi="Times New Roman" w:cs="Times New Roman"/>
          <w:color w:val="000000"/>
          <w:sz w:val="18"/>
        </w:rPr>
      </w:pPr>
      <w:r>
        <w:rPr>
          <w:rFonts w:ascii="Times New Roman" w:eastAsia="Times New Roman" w:hAnsi="Times New Roman" w:cs="Times New Roman"/>
          <w:color w:val="000000"/>
          <w:sz w:val="22"/>
          <w:szCs w:val="22"/>
        </w:rPr>
        <w:t>Homeschool</w:t>
      </w:r>
      <w:r w:rsidR="000F5948" w:rsidRPr="0075560E">
        <w:rPr>
          <w:rFonts w:ascii="Times New Roman" w:eastAsia="Times New Roman" w:hAnsi="Times New Roman" w:cs="Times New Roman"/>
          <w:color w:val="000000"/>
          <w:sz w:val="22"/>
          <w:szCs w:val="22"/>
        </w:rPr>
        <w:t xml:space="preserve"> students </w:t>
      </w:r>
      <w:r>
        <w:rPr>
          <w:rFonts w:ascii="Times New Roman" w:eastAsia="Times New Roman" w:hAnsi="Times New Roman" w:cs="Times New Roman"/>
          <w:color w:val="000000"/>
          <w:sz w:val="22"/>
          <w:szCs w:val="22"/>
        </w:rPr>
        <w:t>may</w:t>
      </w:r>
      <w:r w:rsidR="000F5948" w:rsidRPr="0075560E">
        <w:rPr>
          <w:rFonts w:ascii="Times New Roman" w:eastAsia="Times New Roman" w:hAnsi="Times New Roman" w:cs="Times New Roman"/>
          <w:color w:val="000000"/>
          <w:sz w:val="22"/>
          <w:szCs w:val="22"/>
        </w:rPr>
        <w:t xml:space="preserve"> take any C</w:t>
      </w:r>
      <w:r w:rsidR="000F5948" w:rsidRPr="0075560E">
        <w:rPr>
          <w:rFonts w:ascii="Times New Roman" w:eastAsia="Times New Roman" w:hAnsi="Times New Roman" w:cs="Times New Roman"/>
          <w:color w:val="000000"/>
          <w:sz w:val="18"/>
          <w:szCs w:val="18"/>
        </w:rPr>
        <w:t>AREER</w:t>
      </w:r>
      <w:r w:rsidR="000F5948" w:rsidRPr="0075560E">
        <w:rPr>
          <w:rFonts w:ascii="Times New Roman" w:eastAsia="Times New Roman" w:hAnsi="Times New Roman" w:cs="Times New Roman"/>
          <w:color w:val="000000"/>
          <w:sz w:val="22"/>
          <w:szCs w:val="22"/>
        </w:rPr>
        <w:t xml:space="preserve">TEC class </w:t>
      </w:r>
      <w:r>
        <w:rPr>
          <w:rFonts w:ascii="Times New Roman" w:eastAsia="Times New Roman" w:hAnsi="Times New Roman" w:cs="Times New Roman"/>
          <w:color w:val="000000"/>
          <w:sz w:val="22"/>
          <w:szCs w:val="22"/>
        </w:rPr>
        <w:t>but</w:t>
      </w:r>
      <w:r w:rsidR="000F5948" w:rsidRPr="0075560E">
        <w:rPr>
          <w:rFonts w:ascii="Times New Roman" w:eastAsia="Times New Roman" w:hAnsi="Times New Roman" w:cs="Times New Roman"/>
          <w:color w:val="000000"/>
          <w:sz w:val="22"/>
          <w:szCs w:val="22"/>
        </w:rPr>
        <w:t xml:space="preserve"> need to register as a part-time student with their local </w:t>
      </w:r>
      <w:r w:rsidR="00E87290" w:rsidRPr="0075560E">
        <w:rPr>
          <w:rFonts w:ascii="Times New Roman" w:eastAsia="Times New Roman" w:hAnsi="Times New Roman" w:cs="Times New Roman"/>
          <w:color w:val="000000"/>
          <w:sz w:val="22"/>
          <w:szCs w:val="22"/>
        </w:rPr>
        <w:t>public-school</w:t>
      </w:r>
      <w:r w:rsidR="000F5948" w:rsidRPr="0075560E">
        <w:rPr>
          <w:rFonts w:ascii="Times New Roman" w:eastAsia="Times New Roman" w:hAnsi="Times New Roman" w:cs="Times New Roman"/>
          <w:color w:val="000000"/>
          <w:sz w:val="22"/>
          <w:szCs w:val="22"/>
        </w:rPr>
        <w:t xml:space="preserve"> district in accordance </w:t>
      </w:r>
      <w:r w:rsidR="000F5948" w:rsidRPr="0075560E">
        <w:rPr>
          <w:rFonts w:ascii="Times New Roman" w:eastAsia="Times New Roman" w:hAnsi="Times New Roman" w:cs="Times New Roman"/>
          <w:sz w:val="22"/>
          <w:szCs w:val="22"/>
        </w:rPr>
        <w:t>with their</w:t>
      </w:r>
      <w:r w:rsidR="000F5948" w:rsidRPr="0075560E">
        <w:rPr>
          <w:rFonts w:ascii="Times New Roman" w:eastAsia="Times New Roman" w:hAnsi="Times New Roman" w:cs="Times New Roman"/>
          <w:color w:val="000000"/>
          <w:sz w:val="22"/>
          <w:szCs w:val="22"/>
        </w:rPr>
        <w:t xml:space="preserve"> tuition payment agreement</w:t>
      </w:r>
      <w:r w:rsidR="000F5948" w:rsidRPr="000F5948">
        <w:rPr>
          <w:rFonts w:ascii="Times New Roman" w:eastAsia="Times New Roman" w:hAnsi="Times New Roman" w:cs="Times New Roman"/>
          <w:color w:val="000000"/>
          <w:szCs w:val="22"/>
        </w:rPr>
        <w:t>.</w:t>
      </w:r>
    </w:p>
    <w:p w:rsidR="000F5948" w:rsidRPr="000F5948" w:rsidRDefault="000F5948" w:rsidP="000F5948">
      <w:pPr>
        <w:widowControl w:val="0"/>
        <w:pBdr>
          <w:top w:val="nil"/>
          <w:left w:val="nil"/>
          <w:bottom w:val="nil"/>
          <w:right w:val="nil"/>
          <w:between w:val="nil"/>
        </w:pBdr>
        <w:spacing w:line="240" w:lineRule="auto"/>
        <w:jc w:val="left"/>
        <w:rPr>
          <w:rFonts w:ascii="Times New Roman" w:eastAsia="Times New Roman" w:hAnsi="Times New Roman" w:cs="Times New Roman"/>
          <w:b/>
          <w:color w:val="000000"/>
          <w:sz w:val="10"/>
          <w:szCs w:val="16"/>
        </w:rPr>
      </w:pPr>
    </w:p>
    <w:p w:rsidR="000F5948" w:rsidRPr="000F5948" w:rsidRDefault="000F5948" w:rsidP="000F594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Cs w:val="24"/>
          <w:u w:val="single"/>
        </w:rPr>
      </w:pPr>
      <w:r w:rsidRPr="000F5948">
        <w:rPr>
          <w:rFonts w:ascii="Times New Roman" w:eastAsia="Times New Roman" w:hAnsi="Times New Roman" w:cs="Times New Roman"/>
          <w:b/>
          <w:color w:val="000000"/>
          <w:szCs w:val="24"/>
          <w:u w:val="single"/>
        </w:rPr>
        <w:t xml:space="preserve">BOOKS </w:t>
      </w:r>
    </w:p>
    <w:p w:rsidR="000F5948" w:rsidRPr="000F5948" w:rsidRDefault="000F5948" w:rsidP="000F5948">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16"/>
        </w:rPr>
      </w:pPr>
      <w:r w:rsidRPr="000F5948">
        <w:rPr>
          <w:rFonts w:ascii="Times New Roman" w:eastAsia="Times New Roman" w:hAnsi="Times New Roman" w:cs="Times New Roman"/>
          <w:b/>
          <w:i/>
          <w:color w:val="000000"/>
          <w:sz w:val="16"/>
        </w:rPr>
        <w:t>(All prices are approximate and are subject to change)</w:t>
      </w:r>
    </w:p>
    <w:p w:rsidR="000F5948" w:rsidRPr="000F5948" w:rsidRDefault="000F5948" w:rsidP="000F5948">
      <w:pPr>
        <w:pStyle w:val="ListParagraph"/>
        <w:widowControl w:val="0"/>
        <w:numPr>
          <w:ilvl w:val="0"/>
          <w:numId w:val="10"/>
        </w:numPr>
        <w:pBdr>
          <w:top w:val="nil"/>
          <w:left w:val="nil"/>
          <w:bottom w:val="nil"/>
          <w:right w:val="nil"/>
          <w:between w:val="nil"/>
        </w:pBdr>
        <w:spacing w:line="240" w:lineRule="auto"/>
        <w:jc w:val="left"/>
        <w:rPr>
          <w:rFonts w:ascii="Times New Roman" w:eastAsia="Times New Roman" w:hAnsi="Times New Roman" w:cs="Times New Roman"/>
          <w:color w:val="000000"/>
          <w:sz w:val="18"/>
          <w:szCs w:val="22"/>
        </w:rPr>
      </w:pPr>
      <w:r w:rsidRPr="000F5948">
        <w:rPr>
          <w:rFonts w:ascii="Times New Roman" w:eastAsia="Times New Roman" w:hAnsi="Times New Roman" w:cs="Times New Roman"/>
          <w:color w:val="000000"/>
          <w:sz w:val="18"/>
          <w:szCs w:val="22"/>
        </w:rPr>
        <w:t>Information regarding books will be mailed to students during the summer</w:t>
      </w:r>
    </w:p>
    <w:p w:rsidR="000F5948" w:rsidRPr="000F5948" w:rsidRDefault="000F5948" w:rsidP="000F5948">
      <w:pPr>
        <w:pStyle w:val="ListParagraph"/>
        <w:widowControl w:val="0"/>
        <w:numPr>
          <w:ilvl w:val="0"/>
          <w:numId w:val="10"/>
        </w:numPr>
        <w:pBdr>
          <w:top w:val="nil"/>
          <w:left w:val="nil"/>
          <w:bottom w:val="nil"/>
          <w:right w:val="nil"/>
          <w:between w:val="nil"/>
        </w:pBdr>
        <w:spacing w:line="240" w:lineRule="auto"/>
        <w:jc w:val="left"/>
        <w:rPr>
          <w:rFonts w:ascii="Times New Roman" w:eastAsia="Times New Roman" w:hAnsi="Times New Roman" w:cs="Times New Roman"/>
          <w:color w:val="000000"/>
          <w:sz w:val="18"/>
          <w:szCs w:val="22"/>
        </w:rPr>
      </w:pPr>
      <w:r w:rsidRPr="000F5948">
        <w:rPr>
          <w:rFonts w:ascii="Times New Roman" w:eastAsia="Times New Roman" w:hAnsi="Times New Roman" w:cs="Times New Roman"/>
          <w:color w:val="000000"/>
          <w:sz w:val="18"/>
          <w:szCs w:val="22"/>
        </w:rPr>
        <w:t>MOST Highland classes require book purchase by the student</w:t>
      </w:r>
    </w:p>
    <w:p w:rsidR="000F5948" w:rsidRPr="000F5948" w:rsidRDefault="000F5948" w:rsidP="00D66D4C">
      <w:pPr>
        <w:pStyle w:val="ListParagraph"/>
        <w:widowControl w:val="0"/>
        <w:pBdr>
          <w:top w:val="nil"/>
          <w:left w:val="nil"/>
          <w:bottom w:val="nil"/>
          <w:right w:val="nil"/>
          <w:between w:val="nil"/>
        </w:pBdr>
        <w:spacing w:line="240" w:lineRule="auto"/>
        <w:ind w:left="2736"/>
        <w:jc w:val="left"/>
        <w:rPr>
          <w:rFonts w:ascii="Times New Roman" w:eastAsia="Times New Roman" w:hAnsi="Times New Roman" w:cs="Times New Roman"/>
          <w:color w:val="000000"/>
          <w:sz w:val="22"/>
          <w:szCs w:val="24"/>
        </w:rPr>
      </w:pPr>
      <w:r w:rsidRPr="000F5948">
        <w:rPr>
          <w:rFonts w:ascii="Times New Roman" w:eastAsia="Times New Roman" w:hAnsi="Times New Roman" w:cs="Times New Roman"/>
          <w:color w:val="000000"/>
          <w:sz w:val="18"/>
          <w:szCs w:val="22"/>
        </w:rPr>
        <w:t>Some dual credit classes at St. John</w:t>
      </w:r>
      <w:r>
        <w:rPr>
          <w:rFonts w:ascii="Times New Roman" w:eastAsia="Times New Roman" w:hAnsi="Times New Roman" w:cs="Times New Roman"/>
          <w:color w:val="000000"/>
          <w:sz w:val="18"/>
          <w:szCs w:val="22"/>
        </w:rPr>
        <w:t>’s</w:t>
      </w:r>
      <w:r w:rsidRPr="000F5948">
        <w:rPr>
          <w:rFonts w:ascii="Times New Roman" w:eastAsia="Times New Roman" w:hAnsi="Times New Roman" w:cs="Times New Roman"/>
          <w:color w:val="000000"/>
          <w:sz w:val="18"/>
          <w:szCs w:val="22"/>
        </w:rPr>
        <w:t xml:space="preserve"> require book purchase by the student</w:t>
      </w:r>
    </w:p>
    <w:p w:rsidR="00E36299" w:rsidRDefault="00E36299" w:rsidP="000F5948">
      <w:pPr>
        <w:widowControl w:val="0"/>
        <w:pBdr>
          <w:top w:val="nil"/>
          <w:left w:val="nil"/>
          <w:bottom w:val="nil"/>
          <w:right w:val="nil"/>
          <w:between w:val="nil"/>
        </w:pBdr>
        <w:spacing w:line="240" w:lineRule="auto"/>
        <w:rPr>
          <w:rFonts w:ascii="Times New Roman" w:eastAsia="Times New Roman" w:hAnsi="Times New Roman" w:cs="Times New Roman"/>
          <w:i/>
          <w:color w:val="000000"/>
          <w:sz w:val="6"/>
          <w:szCs w:val="6"/>
        </w:rPr>
      </w:pPr>
    </w:p>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6"/>
          <w:szCs w:val="6"/>
        </w:rPr>
        <w:sectPr w:rsidR="00E36299">
          <w:type w:val="continuous"/>
          <w:pgSz w:w="12240" w:h="15840"/>
          <w:pgMar w:top="720" w:right="864" w:bottom="576" w:left="864" w:header="432" w:footer="360" w:gutter="0"/>
          <w:cols w:space="720"/>
        </w:sectPr>
      </w:pPr>
    </w:p>
    <w:p w:rsidR="00F16BB5" w:rsidRPr="00F96581" w:rsidRDefault="00F16BB5" w:rsidP="00F16BB5">
      <w:pPr>
        <w:shd w:val="clear" w:color="auto" w:fill="FFFFFF"/>
        <w:spacing w:line="240" w:lineRule="auto"/>
        <w:rPr>
          <w:rFonts w:ascii="Times New Roman" w:eastAsia="Times New Roman" w:hAnsi="Times New Roman" w:cs="Times New Roman"/>
          <w:sz w:val="22"/>
          <w:szCs w:val="22"/>
        </w:rPr>
      </w:pPr>
      <w:bookmarkStart w:id="0" w:name="_Hlk179960566"/>
    </w:p>
    <w:p w:rsidR="00003228" w:rsidRPr="00003228" w:rsidRDefault="000160DF" w:rsidP="00003228">
      <w:pPr>
        <w:widowControl w:val="0"/>
        <w:autoSpaceDE w:val="0"/>
        <w:autoSpaceDN w:val="0"/>
        <w:spacing w:before="80" w:line="240" w:lineRule="auto"/>
        <w:ind w:left="100"/>
        <w:jc w:val="left"/>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AG</w:t>
      </w:r>
      <w:r w:rsidR="00003228" w:rsidRPr="00003228">
        <w:rPr>
          <w:rFonts w:ascii="Times New Roman" w:eastAsia="Times New Roman" w:hAnsi="Times New Roman" w:cs="Times New Roman"/>
          <w:b/>
          <w:bCs/>
          <w:sz w:val="22"/>
          <w:szCs w:val="22"/>
          <w:u w:val="single"/>
        </w:rPr>
        <w:t>RICULTURAL SCIENCE &amp; INDUSTRY CAPSTONE</w:t>
      </w:r>
    </w:p>
    <w:p w:rsidR="00003228" w:rsidRPr="00003228" w:rsidRDefault="00003228" w:rsidP="00003228">
      <w:pPr>
        <w:widowControl w:val="0"/>
        <w:autoSpaceDE w:val="0"/>
        <w:autoSpaceDN w:val="0"/>
        <w:spacing w:before="8" w:line="240" w:lineRule="auto"/>
        <w:jc w:val="left"/>
        <w:rPr>
          <w:rFonts w:ascii="Times New Roman" w:eastAsia="Times New Roman" w:hAnsi="Times New Roman" w:cs="Times New Roman"/>
          <w:b/>
          <w:sz w:val="17"/>
          <w:szCs w:val="22"/>
        </w:rPr>
      </w:pPr>
    </w:p>
    <w:p w:rsidR="00003228" w:rsidRPr="00003228" w:rsidRDefault="00003228" w:rsidP="00003228">
      <w:pPr>
        <w:widowControl w:val="0"/>
        <w:tabs>
          <w:tab w:val="left" w:pos="2164"/>
        </w:tabs>
        <w:autoSpaceDE w:val="0"/>
        <w:autoSpaceDN w:val="0"/>
        <w:spacing w:before="91" w:line="240" w:lineRule="auto"/>
        <w:ind w:left="100"/>
        <w:jc w:val="left"/>
        <w:rPr>
          <w:rFonts w:ascii="Times New Roman" w:eastAsia="Times New Roman" w:hAnsi="Times New Roman" w:cs="Times New Roman"/>
          <w:szCs w:val="22"/>
        </w:rPr>
      </w:pPr>
      <w:r w:rsidRPr="00003228">
        <w:rPr>
          <w:rFonts w:ascii="Times New Roman" w:eastAsia="Times New Roman" w:hAnsi="Times New Roman" w:cs="Times New Roman"/>
          <w:b/>
          <w:szCs w:val="22"/>
        </w:rPr>
        <w:t>Level:</w:t>
      </w:r>
      <w:r w:rsidRPr="00003228">
        <w:rPr>
          <w:rFonts w:ascii="Times New Roman" w:eastAsia="Times New Roman" w:hAnsi="Times New Roman" w:cs="Times New Roman"/>
          <w:b/>
          <w:szCs w:val="22"/>
        </w:rPr>
        <w:tab/>
      </w:r>
      <w:r w:rsidRPr="00003228">
        <w:rPr>
          <w:rFonts w:ascii="Times New Roman" w:eastAsia="Times New Roman" w:hAnsi="Times New Roman" w:cs="Times New Roman"/>
          <w:szCs w:val="22"/>
        </w:rPr>
        <w:t>11th &amp; 12th grade</w:t>
      </w:r>
    </w:p>
    <w:p w:rsidR="00003228" w:rsidRPr="00003228" w:rsidRDefault="00003228" w:rsidP="00003228">
      <w:pPr>
        <w:widowControl w:val="0"/>
        <w:tabs>
          <w:tab w:val="left" w:pos="2164"/>
        </w:tabs>
        <w:autoSpaceDE w:val="0"/>
        <w:autoSpaceDN w:val="0"/>
        <w:spacing w:before="102" w:line="240" w:lineRule="auto"/>
        <w:ind w:left="100"/>
        <w:jc w:val="left"/>
        <w:rPr>
          <w:rFonts w:ascii="Times New Roman" w:eastAsia="Times New Roman" w:hAnsi="Times New Roman" w:cs="Times New Roman"/>
          <w:szCs w:val="22"/>
        </w:rPr>
      </w:pPr>
      <w:r w:rsidRPr="00003228">
        <w:rPr>
          <w:rFonts w:ascii="Times New Roman" w:eastAsia="Times New Roman" w:hAnsi="Times New Roman" w:cs="Times New Roman"/>
          <w:b/>
          <w:szCs w:val="22"/>
        </w:rPr>
        <w:t>Class Location:</w:t>
      </w:r>
      <w:r w:rsidRPr="00003228">
        <w:rPr>
          <w:rFonts w:ascii="Times New Roman" w:eastAsia="Times New Roman" w:hAnsi="Times New Roman" w:cs="Times New Roman"/>
          <w:b/>
          <w:szCs w:val="22"/>
        </w:rPr>
        <w:tab/>
      </w:r>
      <w:r w:rsidRPr="00003228">
        <w:rPr>
          <w:rFonts w:ascii="Times New Roman" w:eastAsia="Times New Roman" w:hAnsi="Times New Roman" w:cs="Times New Roman"/>
          <w:szCs w:val="22"/>
        </w:rPr>
        <w:t>Highland Community College, Freeport</w:t>
      </w:r>
    </w:p>
    <w:p w:rsidR="00003228" w:rsidRPr="00003228" w:rsidRDefault="00003228" w:rsidP="00003228">
      <w:pPr>
        <w:widowControl w:val="0"/>
        <w:tabs>
          <w:tab w:val="left" w:pos="2164"/>
        </w:tabs>
        <w:autoSpaceDE w:val="0"/>
        <w:autoSpaceDN w:val="0"/>
        <w:spacing w:before="120" w:line="240" w:lineRule="auto"/>
        <w:ind w:left="100"/>
        <w:jc w:val="left"/>
        <w:rPr>
          <w:rFonts w:ascii="Times New Roman" w:eastAsia="Times New Roman" w:hAnsi="Times New Roman" w:cs="Times New Roman"/>
          <w:szCs w:val="22"/>
        </w:rPr>
      </w:pPr>
      <w:r w:rsidRPr="00003228">
        <w:rPr>
          <w:rFonts w:ascii="Times New Roman" w:eastAsia="Times New Roman" w:hAnsi="Times New Roman" w:cs="Times New Roman"/>
          <w:b/>
          <w:szCs w:val="22"/>
        </w:rPr>
        <w:t>Length:</w:t>
      </w:r>
      <w:r w:rsidRPr="00003228">
        <w:rPr>
          <w:rFonts w:ascii="Times New Roman" w:eastAsia="Times New Roman" w:hAnsi="Times New Roman" w:cs="Times New Roman"/>
          <w:b/>
          <w:szCs w:val="22"/>
        </w:rPr>
        <w:tab/>
      </w:r>
      <w:r w:rsidRPr="00003228">
        <w:rPr>
          <w:rFonts w:ascii="Times New Roman" w:eastAsia="Times New Roman" w:hAnsi="Times New Roman" w:cs="Times New Roman"/>
          <w:szCs w:val="22"/>
        </w:rPr>
        <w:t>One-year, double period</w:t>
      </w:r>
    </w:p>
    <w:p w:rsidR="00003228" w:rsidRPr="00003228" w:rsidRDefault="00003228" w:rsidP="00003228">
      <w:pPr>
        <w:widowControl w:val="0"/>
        <w:tabs>
          <w:tab w:val="left" w:pos="2164"/>
        </w:tabs>
        <w:autoSpaceDE w:val="0"/>
        <w:autoSpaceDN w:val="0"/>
        <w:spacing w:before="120" w:line="240" w:lineRule="auto"/>
        <w:ind w:left="100"/>
        <w:jc w:val="left"/>
        <w:rPr>
          <w:rFonts w:ascii="Times New Roman" w:eastAsia="Times New Roman" w:hAnsi="Times New Roman" w:cs="Times New Roman"/>
          <w:szCs w:val="22"/>
        </w:rPr>
      </w:pPr>
      <w:r w:rsidRPr="00003228">
        <w:rPr>
          <w:rFonts w:ascii="Times New Roman" w:eastAsia="Times New Roman" w:hAnsi="Times New Roman" w:cs="Times New Roman"/>
          <w:b/>
          <w:szCs w:val="22"/>
        </w:rPr>
        <w:t>Time/Day:</w:t>
      </w:r>
      <w:r w:rsidRPr="00003228">
        <w:rPr>
          <w:rFonts w:ascii="Times New Roman" w:eastAsia="Times New Roman" w:hAnsi="Times New Roman" w:cs="Times New Roman"/>
          <w:b/>
          <w:szCs w:val="22"/>
        </w:rPr>
        <w:tab/>
      </w:r>
      <w:r w:rsidRPr="00003228">
        <w:rPr>
          <w:rFonts w:ascii="Times New Roman" w:eastAsia="Times New Roman" w:hAnsi="Times New Roman" w:cs="Times New Roman"/>
          <w:szCs w:val="22"/>
        </w:rPr>
        <w:t>1:00-2:25 p.m., Mon. - Thurs.</w:t>
      </w:r>
    </w:p>
    <w:p w:rsidR="00003228" w:rsidRPr="00003228" w:rsidRDefault="00003228" w:rsidP="00003228">
      <w:pPr>
        <w:widowControl w:val="0"/>
        <w:tabs>
          <w:tab w:val="left" w:pos="2164"/>
        </w:tabs>
        <w:autoSpaceDE w:val="0"/>
        <w:autoSpaceDN w:val="0"/>
        <w:spacing w:before="120" w:line="240" w:lineRule="auto"/>
        <w:ind w:left="100"/>
        <w:jc w:val="left"/>
        <w:rPr>
          <w:rFonts w:ascii="Times New Roman" w:eastAsia="Times New Roman" w:hAnsi="Times New Roman" w:cs="Times New Roman"/>
          <w:szCs w:val="22"/>
        </w:rPr>
      </w:pPr>
      <w:r w:rsidRPr="00003228">
        <w:rPr>
          <w:rFonts w:ascii="Times New Roman" w:eastAsia="Times New Roman" w:hAnsi="Times New Roman" w:cs="Times New Roman"/>
          <w:b/>
          <w:szCs w:val="22"/>
        </w:rPr>
        <w:t>H.S. Credit:</w:t>
      </w:r>
      <w:r w:rsidRPr="00003228">
        <w:rPr>
          <w:rFonts w:ascii="Times New Roman" w:eastAsia="Times New Roman" w:hAnsi="Times New Roman" w:cs="Times New Roman"/>
          <w:b/>
          <w:szCs w:val="22"/>
        </w:rPr>
        <w:tab/>
      </w:r>
      <w:r w:rsidRPr="00003228">
        <w:rPr>
          <w:rFonts w:ascii="Times New Roman" w:eastAsia="Times New Roman" w:hAnsi="Times New Roman" w:cs="Times New Roman"/>
          <w:szCs w:val="22"/>
        </w:rPr>
        <w:t>2 credits per year</w:t>
      </w:r>
    </w:p>
    <w:p w:rsidR="00003228" w:rsidRPr="00003228" w:rsidRDefault="00003228" w:rsidP="00003228">
      <w:pPr>
        <w:widowControl w:val="0"/>
        <w:tabs>
          <w:tab w:val="left" w:pos="2164"/>
        </w:tabs>
        <w:autoSpaceDE w:val="0"/>
        <w:autoSpaceDN w:val="0"/>
        <w:spacing w:before="120" w:line="240" w:lineRule="auto"/>
        <w:ind w:left="100"/>
        <w:jc w:val="left"/>
        <w:rPr>
          <w:rFonts w:ascii="Times New Roman" w:eastAsia="Times New Roman" w:hAnsi="Times New Roman" w:cs="Times New Roman"/>
          <w:szCs w:val="22"/>
        </w:rPr>
      </w:pPr>
      <w:r w:rsidRPr="00003228">
        <w:rPr>
          <w:rFonts w:ascii="Times New Roman" w:eastAsia="Times New Roman" w:hAnsi="Times New Roman" w:cs="Times New Roman"/>
          <w:b/>
          <w:szCs w:val="22"/>
        </w:rPr>
        <w:t>Post Sec Credit:</w:t>
      </w:r>
      <w:r w:rsidRPr="00003228">
        <w:rPr>
          <w:rFonts w:ascii="Times New Roman" w:eastAsia="Times New Roman" w:hAnsi="Times New Roman" w:cs="Times New Roman"/>
          <w:b/>
          <w:szCs w:val="22"/>
        </w:rPr>
        <w:tab/>
      </w:r>
      <w:r w:rsidRPr="00003228">
        <w:rPr>
          <w:rFonts w:ascii="Times New Roman" w:eastAsia="Times New Roman" w:hAnsi="Times New Roman" w:cs="Times New Roman"/>
          <w:szCs w:val="22"/>
        </w:rPr>
        <w:t>Highland Community College - Dual Credit** 14 credits</w:t>
      </w:r>
    </w:p>
    <w:p w:rsidR="00003228" w:rsidRPr="00003228" w:rsidRDefault="00003228" w:rsidP="00003228">
      <w:pPr>
        <w:widowControl w:val="0"/>
        <w:tabs>
          <w:tab w:val="left" w:pos="2164"/>
        </w:tabs>
        <w:autoSpaceDE w:val="0"/>
        <w:autoSpaceDN w:val="0"/>
        <w:spacing w:before="120" w:line="240" w:lineRule="auto"/>
        <w:ind w:left="100"/>
        <w:jc w:val="left"/>
        <w:rPr>
          <w:rFonts w:ascii="Times New Roman" w:eastAsia="Times New Roman" w:hAnsi="Times New Roman" w:cs="Times New Roman"/>
          <w:szCs w:val="22"/>
        </w:rPr>
      </w:pPr>
      <w:r w:rsidRPr="00003228">
        <w:rPr>
          <w:rFonts w:ascii="Times New Roman" w:eastAsia="Times New Roman" w:hAnsi="Times New Roman" w:cs="Times New Roman"/>
          <w:b/>
          <w:szCs w:val="22"/>
        </w:rPr>
        <w:t>HCC Fees:</w:t>
      </w:r>
      <w:r w:rsidRPr="00003228">
        <w:rPr>
          <w:rFonts w:ascii="Times New Roman" w:eastAsia="Times New Roman" w:hAnsi="Times New Roman" w:cs="Times New Roman"/>
          <w:b/>
          <w:szCs w:val="22"/>
        </w:rPr>
        <w:tab/>
      </w:r>
      <w:r w:rsidRPr="00003228">
        <w:rPr>
          <w:rFonts w:ascii="Times New Roman" w:eastAsia="Times New Roman" w:hAnsi="Times New Roman" w:cs="Times New Roman"/>
          <w:szCs w:val="22"/>
        </w:rPr>
        <w:t>$0 – Grant Funded for FY26</w:t>
      </w:r>
    </w:p>
    <w:p w:rsidR="00003228" w:rsidRPr="00003228" w:rsidRDefault="00003228" w:rsidP="00003228">
      <w:pPr>
        <w:widowControl w:val="0"/>
        <w:tabs>
          <w:tab w:val="left" w:pos="2164"/>
        </w:tabs>
        <w:autoSpaceDE w:val="0"/>
        <w:autoSpaceDN w:val="0"/>
        <w:spacing w:before="165" w:line="240" w:lineRule="auto"/>
        <w:ind w:left="100"/>
        <w:jc w:val="left"/>
        <w:rPr>
          <w:rFonts w:ascii="Times New Roman" w:eastAsia="Times New Roman" w:hAnsi="Times New Roman" w:cs="Times New Roman"/>
          <w:szCs w:val="22"/>
        </w:rPr>
      </w:pPr>
      <w:r w:rsidRPr="00003228">
        <w:rPr>
          <w:rFonts w:ascii="Times New Roman" w:eastAsia="Times New Roman" w:hAnsi="Times New Roman" w:cs="Times New Roman"/>
          <w:b/>
          <w:szCs w:val="22"/>
        </w:rPr>
        <w:t>Textbook Fees:</w:t>
      </w:r>
      <w:r w:rsidRPr="00003228">
        <w:rPr>
          <w:rFonts w:ascii="Times New Roman" w:eastAsia="Times New Roman" w:hAnsi="Times New Roman" w:cs="Times New Roman"/>
          <w:b/>
          <w:szCs w:val="22"/>
        </w:rPr>
        <w:tab/>
      </w:r>
      <w:r w:rsidRPr="00003228">
        <w:rPr>
          <w:rFonts w:ascii="Times New Roman" w:eastAsia="Times New Roman" w:hAnsi="Times New Roman" w:cs="Times New Roman"/>
          <w:szCs w:val="22"/>
        </w:rPr>
        <w:t>$0 – Grant Funded for FY26</w:t>
      </w:r>
    </w:p>
    <w:p w:rsidR="00003228" w:rsidRPr="00003228" w:rsidRDefault="00003228" w:rsidP="00003228">
      <w:pPr>
        <w:widowControl w:val="0"/>
        <w:autoSpaceDE w:val="0"/>
        <w:autoSpaceDN w:val="0"/>
        <w:spacing w:before="3" w:line="240" w:lineRule="auto"/>
        <w:jc w:val="left"/>
        <w:rPr>
          <w:rFonts w:ascii="Times New Roman" w:eastAsia="Times New Roman" w:hAnsi="Times New Roman" w:cs="Times New Roman"/>
          <w:sz w:val="18"/>
          <w:szCs w:val="22"/>
        </w:rPr>
      </w:pPr>
    </w:p>
    <w:p w:rsidR="00003228" w:rsidRPr="00003228" w:rsidRDefault="00003228" w:rsidP="00003228">
      <w:pPr>
        <w:widowControl w:val="0"/>
        <w:tabs>
          <w:tab w:val="left" w:pos="2164"/>
        </w:tabs>
        <w:autoSpaceDE w:val="0"/>
        <w:autoSpaceDN w:val="0"/>
        <w:spacing w:line="240" w:lineRule="auto"/>
        <w:ind w:left="100"/>
        <w:jc w:val="left"/>
        <w:rPr>
          <w:rFonts w:ascii="Times New Roman" w:eastAsia="Times New Roman" w:hAnsi="Times New Roman" w:cs="Times New Roman"/>
          <w:szCs w:val="22"/>
        </w:rPr>
      </w:pPr>
      <w:r w:rsidRPr="00003228">
        <w:rPr>
          <w:rFonts w:ascii="Times New Roman" w:eastAsia="Times New Roman" w:hAnsi="Times New Roman" w:cs="Times New Roman"/>
          <w:b/>
          <w:szCs w:val="22"/>
        </w:rPr>
        <w:t>Calendar:</w:t>
      </w:r>
      <w:r w:rsidRPr="00003228">
        <w:rPr>
          <w:rFonts w:ascii="Times New Roman" w:eastAsia="Times New Roman" w:hAnsi="Times New Roman" w:cs="Times New Roman"/>
          <w:b/>
          <w:szCs w:val="22"/>
        </w:rPr>
        <w:tab/>
      </w:r>
      <w:r w:rsidRPr="00003228">
        <w:rPr>
          <w:rFonts w:ascii="Times New Roman" w:eastAsia="Times New Roman" w:hAnsi="Times New Roman" w:cs="Times New Roman"/>
          <w:szCs w:val="22"/>
        </w:rPr>
        <w:t>This course follows the HCC calendar</w:t>
      </w:r>
    </w:p>
    <w:p w:rsidR="00003228" w:rsidRDefault="00003228" w:rsidP="000160DF">
      <w:pPr>
        <w:widowControl w:val="0"/>
        <w:tabs>
          <w:tab w:val="left" w:pos="2164"/>
        </w:tabs>
        <w:autoSpaceDE w:val="0"/>
        <w:autoSpaceDN w:val="0"/>
        <w:spacing w:before="130" w:line="163" w:lineRule="auto"/>
        <w:ind w:left="2165" w:right="663" w:hanging="2065"/>
        <w:jc w:val="left"/>
        <w:rPr>
          <w:rFonts w:ascii="Times New Roman" w:eastAsia="Times New Roman" w:hAnsi="Times New Roman" w:cs="Times New Roman"/>
          <w:szCs w:val="22"/>
        </w:rPr>
      </w:pPr>
      <w:r w:rsidRPr="000160DF">
        <w:rPr>
          <w:rStyle w:val="Heading7Char"/>
          <w:rFonts w:ascii="Times New Roman" w:hAnsi="Times New Roman" w:cs="Times New Roman"/>
          <w:b/>
          <w:i w:val="0"/>
          <w:color w:val="auto"/>
        </w:rPr>
        <w:t>State Course ID:</w:t>
      </w:r>
      <w:r w:rsidRPr="000160DF">
        <w:rPr>
          <w:rFonts w:ascii="Times New Roman" w:eastAsia="Times New Roman" w:hAnsi="Times New Roman" w:cs="Times New Roman"/>
          <w:b/>
          <w:position w:val="-10"/>
          <w:szCs w:val="22"/>
        </w:rPr>
        <w:tab/>
      </w:r>
      <w:r w:rsidRPr="000160DF">
        <w:rPr>
          <w:rFonts w:ascii="Times New Roman" w:eastAsia="Times New Roman" w:hAnsi="Times New Roman" w:cs="Times New Roman"/>
          <w:szCs w:val="22"/>
        </w:rPr>
        <w:t>Sem1: 18051A002, 18307A002, Sem2: 18307A002, 18101A002</w:t>
      </w:r>
    </w:p>
    <w:p w:rsidR="000160DF" w:rsidRPr="00003228" w:rsidRDefault="000160DF" w:rsidP="000160DF">
      <w:pPr>
        <w:widowControl w:val="0"/>
        <w:tabs>
          <w:tab w:val="left" w:pos="2164"/>
        </w:tabs>
        <w:autoSpaceDE w:val="0"/>
        <w:autoSpaceDN w:val="0"/>
        <w:spacing w:before="130" w:line="163" w:lineRule="auto"/>
        <w:ind w:left="2165" w:right="663" w:hanging="2065"/>
        <w:jc w:val="left"/>
        <w:rPr>
          <w:rFonts w:ascii="Times New Roman" w:eastAsia="Times New Roman" w:hAnsi="Times New Roman" w:cs="Times New Roman"/>
          <w:sz w:val="23"/>
          <w:szCs w:val="22"/>
        </w:rPr>
      </w:pPr>
    </w:p>
    <w:p w:rsidR="00003228" w:rsidRPr="00003228" w:rsidRDefault="00003228" w:rsidP="00003228">
      <w:pPr>
        <w:widowControl w:val="0"/>
        <w:autoSpaceDE w:val="0"/>
        <w:autoSpaceDN w:val="0"/>
        <w:spacing w:line="240" w:lineRule="auto"/>
        <w:ind w:left="100" w:right="616"/>
        <w:rPr>
          <w:rFonts w:ascii="Times New Roman" w:eastAsia="Times New Roman" w:hAnsi="Times New Roman" w:cs="Times New Roman"/>
          <w:sz w:val="22"/>
          <w:szCs w:val="22"/>
        </w:rPr>
      </w:pPr>
      <w:r w:rsidRPr="00003228">
        <w:rPr>
          <w:rFonts w:ascii="Times New Roman" w:eastAsia="Times New Roman" w:hAnsi="Times New Roman" w:cs="Times New Roman"/>
          <w:sz w:val="22"/>
          <w:szCs w:val="22"/>
        </w:rPr>
        <w:t>This Agriculture Capstone experience is for students interested in animals, plants, food, technology, mechanics, and the environment. The complete experience will result in the attainment of 14 college credits earned through one agriculture career exploration course and three university transfer courses that also count toward certificate and applied science degrees at Highland Community College.</w:t>
      </w:r>
    </w:p>
    <w:p w:rsidR="00003228" w:rsidRPr="00003228" w:rsidRDefault="00003228" w:rsidP="00003228">
      <w:pPr>
        <w:widowControl w:val="0"/>
        <w:autoSpaceDE w:val="0"/>
        <w:autoSpaceDN w:val="0"/>
        <w:spacing w:line="240" w:lineRule="auto"/>
        <w:jc w:val="left"/>
        <w:rPr>
          <w:rFonts w:ascii="Times New Roman" w:eastAsia="Times New Roman" w:hAnsi="Times New Roman" w:cs="Times New Roman"/>
          <w:sz w:val="22"/>
          <w:szCs w:val="22"/>
        </w:rPr>
      </w:pPr>
    </w:p>
    <w:p w:rsidR="00003228" w:rsidRPr="00003228" w:rsidRDefault="00003228" w:rsidP="00003228">
      <w:pPr>
        <w:widowControl w:val="0"/>
        <w:autoSpaceDE w:val="0"/>
        <w:autoSpaceDN w:val="0"/>
        <w:spacing w:line="240" w:lineRule="auto"/>
        <w:ind w:left="100"/>
        <w:rPr>
          <w:rFonts w:ascii="Times New Roman" w:eastAsia="Times New Roman" w:hAnsi="Times New Roman" w:cs="Times New Roman"/>
          <w:sz w:val="22"/>
          <w:szCs w:val="22"/>
        </w:rPr>
      </w:pPr>
      <w:r w:rsidRPr="00003228">
        <w:rPr>
          <w:rFonts w:ascii="Times New Roman" w:eastAsia="Times New Roman" w:hAnsi="Times New Roman" w:cs="Times New Roman"/>
          <w:sz w:val="22"/>
          <w:szCs w:val="22"/>
        </w:rPr>
        <w:t>All fees listed are approximate and are subject to change</w:t>
      </w:r>
    </w:p>
    <w:p w:rsidR="00003228" w:rsidRPr="00003228" w:rsidRDefault="00003228" w:rsidP="00003228">
      <w:pPr>
        <w:widowControl w:val="0"/>
        <w:autoSpaceDE w:val="0"/>
        <w:autoSpaceDN w:val="0"/>
        <w:spacing w:before="1" w:line="240" w:lineRule="auto"/>
        <w:jc w:val="left"/>
        <w:rPr>
          <w:rFonts w:ascii="Times New Roman" w:eastAsia="Times New Roman" w:hAnsi="Times New Roman" w:cs="Times New Roman"/>
          <w:sz w:val="14"/>
          <w:szCs w:val="22"/>
        </w:rPr>
      </w:pPr>
    </w:p>
    <w:p w:rsidR="00003228" w:rsidRPr="00003228" w:rsidRDefault="00003228" w:rsidP="00003228">
      <w:pPr>
        <w:widowControl w:val="0"/>
        <w:autoSpaceDE w:val="0"/>
        <w:autoSpaceDN w:val="0"/>
        <w:spacing w:before="91" w:line="240" w:lineRule="auto"/>
        <w:ind w:left="100"/>
        <w:outlineLvl w:val="0"/>
        <w:rPr>
          <w:rFonts w:ascii="Times New Roman" w:eastAsia="Times New Roman" w:hAnsi="Times New Roman" w:cs="Times New Roman"/>
          <w:b/>
          <w:bCs/>
          <w:sz w:val="22"/>
          <w:szCs w:val="22"/>
        </w:rPr>
      </w:pPr>
      <w:r w:rsidRPr="00003228">
        <w:rPr>
          <w:rFonts w:ascii="Times New Roman" w:eastAsia="Times New Roman" w:hAnsi="Times New Roman" w:cs="Times New Roman"/>
          <w:b/>
          <w:bCs/>
          <w:spacing w:val="-135"/>
          <w:sz w:val="22"/>
          <w:szCs w:val="22"/>
          <w:u w:val="single"/>
        </w:rPr>
        <w:t>F</w:t>
      </w:r>
      <w:r w:rsidRPr="00003228">
        <w:rPr>
          <w:rFonts w:ascii="Times New Roman" w:eastAsia="Times New Roman" w:hAnsi="Times New Roman" w:cs="Times New Roman"/>
          <w:b/>
          <w:bCs/>
          <w:spacing w:val="79"/>
          <w:sz w:val="22"/>
          <w:szCs w:val="22"/>
        </w:rPr>
        <w:t xml:space="preserve"> </w:t>
      </w:r>
      <w:r w:rsidRPr="00003228">
        <w:rPr>
          <w:rFonts w:ascii="Times New Roman" w:eastAsia="Times New Roman" w:hAnsi="Times New Roman" w:cs="Times New Roman"/>
          <w:b/>
          <w:bCs/>
          <w:sz w:val="22"/>
          <w:szCs w:val="22"/>
          <w:u w:val="single"/>
        </w:rPr>
        <w:t>ALL SEMESTER</w:t>
      </w:r>
    </w:p>
    <w:p w:rsidR="00003228" w:rsidRPr="00003228" w:rsidRDefault="00003228" w:rsidP="00003228">
      <w:pPr>
        <w:widowControl w:val="0"/>
        <w:autoSpaceDE w:val="0"/>
        <w:autoSpaceDN w:val="0"/>
        <w:spacing w:line="240" w:lineRule="auto"/>
        <w:ind w:left="100"/>
        <w:rPr>
          <w:rFonts w:ascii="Times New Roman" w:eastAsia="Times New Roman" w:hAnsi="Times New Roman" w:cs="Times New Roman"/>
          <w:b/>
          <w:sz w:val="22"/>
          <w:szCs w:val="22"/>
        </w:rPr>
      </w:pPr>
      <w:r w:rsidRPr="00003228">
        <w:rPr>
          <w:rFonts w:ascii="Times New Roman" w:eastAsia="Times New Roman" w:hAnsi="Times New Roman" w:cs="Times New Roman"/>
          <w:b/>
          <w:sz w:val="22"/>
          <w:szCs w:val="22"/>
        </w:rPr>
        <w:t>AGOC 102: Agriculture Careers Survey (3 Credits)</w:t>
      </w:r>
    </w:p>
    <w:p w:rsidR="00003228" w:rsidRPr="00003228" w:rsidRDefault="00003228" w:rsidP="00003228">
      <w:pPr>
        <w:widowControl w:val="0"/>
        <w:autoSpaceDE w:val="0"/>
        <w:autoSpaceDN w:val="0"/>
        <w:spacing w:line="240" w:lineRule="auto"/>
        <w:ind w:left="100" w:right="616"/>
        <w:rPr>
          <w:rFonts w:ascii="Times New Roman" w:eastAsia="Times New Roman" w:hAnsi="Times New Roman" w:cs="Times New Roman"/>
          <w:sz w:val="22"/>
          <w:szCs w:val="22"/>
        </w:rPr>
      </w:pPr>
      <w:r w:rsidRPr="00003228">
        <w:rPr>
          <w:rFonts w:ascii="Times New Roman" w:eastAsia="Times New Roman" w:hAnsi="Times New Roman" w:cs="Times New Roman"/>
          <w:sz w:val="22"/>
          <w:szCs w:val="22"/>
        </w:rPr>
        <w:t>This course is composed of interactive experiences and career focused field trips that connect students to industry professionals and places of employment within the animal, plant, food, technology, mechanics, and environmental science sectors of the agricultural industry. Students will learn about modern science and technology within the agricultural industry as they explore careers, discuss current events, and participate in laboratory activities.</w:t>
      </w:r>
    </w:p>
    <w:p w:rsidR="00003228" w:rsidRPr="00003228" w:rsidRDefault="00003228" w:rsidP="00003228">
      <w:pPr>
        <w:widowControl w:val="0"/>
        <w:autoSpaceDE w:val="0"/>
        <w:autoSpaceDN w:val="0"/>
        <w:spacing w:line="240" w:lineRule="auto"/>
        <w:jc w:val="left"/>
        <w:rPr>
          <w:rFonts w:ascii="Times New Roman" w:eastAsia="Times New Roman" w:hAnsi="Times New Roman" w:cs="Times New Roman"/>
          <w:sz w:val="22"/>
          <w:szCs w:val="22"/>
        </w:rPr>
      </w:pPr>
    </w:p>
    <w:p w:rsidR="00003228" w:rsidRPr="00003228" w:rsidRDefault="00003228" w:rsidP="00003228">
      <w:pPr>
        <w:widowControl w:val="0"/>
        <w:autoSpaceDE w:val="0"/>
        <w:autoSpaceDN w:val="0"/>
        <w:spacing w:line="240" w:lineRule="auto"/>
        <w:ind w:left="100"/>
        <w:jc w:val="left"/>
        <w:outlineLvl w:val="0"/>
        <w:rPr>
          <w:rFonts w:ascii="Times New Roman" w:eastAsia="Times New Roman" w:hAnsi="Times New Roman" w:cs="Times New Roman"/>
          <w:b/>
          <w:bCs/>
          <w:sz w:val="22"/>
          <w:szCs w:val="22"/>
        </w:rPr>
      </w:pPr>
      <w:r w:rsidRPr="00003228">
        <w:rPr>
          <w:rFonts w:ascii="Times New Roman" w:eastAsia="Times New Roman" w:hAnsi="Times New Roman" w:cs="Times New Roman"/>
          <w:b/>
          <w:bCs/>
          <w:sz w:val="22"/>
          <w:szCs w:val="22"/>
        </w:rPr>
        <w:t>AGRI 286: Crop Science (4 Credits)</w:t>
      </w:r>
    </w:p>
    <w:p w:rsidR="00003228" w:rsidRPr="00003228" w:rsidRDefault="00003228" w:rsidP="00003228">
      <w:pPr>
        <w:widowControl w:val="0"/>
        <w:autoSpaceDE w:val="0"/>
        <w:autoSpaceDN w:val="0"/>
        <w:spacing w:line="240" w:lineRule="auto"/>
        <w:ind w:left="100" w:right="663"/>
        <w:jc w:val="left"/>
        <w:rPr>
          <w:rFonts w:ascii="Times New Roman" w:eastAsia="Times New Roman" w:hAnsi="Times New Roman" w:cs="Times New Roman"/>
          <w:sz w:val="22"/>
          <w:szCs w:val="22"/>
        </w:rPr>
      </w:pPr>
      <w:r w:rsidRPr="00003228">
        <w:rPr>
          <w:rFonts w:ascii="Times New Roman" w:eastAsia="Times New Roman" w:hAnsi="Times New Roman" w:cs="Times New Roman"/>
          <w:sz w:val="22"/>
          <w:szCs w:val="22"/>
        </w:rPr>
        <w:t xml:space="preserve">Classification, growth, reproduction, and utilization of crops are studied in this course. Environmental, physiological, and nutritional factors affecting plant growth are explored. Plant soil relationships and current </w:t>
      </w:r>
      <w:r w:rsidRPr="00003228">
        <w:rPr>
          <w:rFonts w:ascii="Times New Roman" w:eastAsia="Times New Roman" w:hAnsi="Times New Roman" w:cs="Times New Roman"/>
          <w:spacing w:val="-5"/>
          <w:sz w:val="22"/>
          <w:szCs w:val="22"/>
        </w:rPr>
        <w:t xml:space="preserve">crop </w:t>
      </w:r>
      <w:r w:rsidRPr="00003228">
        <w:rPr>
          <w:rFonts w:ascii="Times New Roman" w:eastAsia="Times New Roman" w:hAnsi="Times New Roman" w:cs="Times New Roman"/>
          <w:sz w:val="22"/>
          <w:szCs w:val="22"/>
        </w:rPr>
        <w:t>research are introduced.</w:t>
      </w:r>
    </w:p>
    <w:p w:rsidR="00003228" w:rsidRPr="00003228" w:rsidRDefault="00003228" w:rsidP="00003228">
      <w:pPr>
        <w:widowControl w:val="0"/>
        <w:autoSpaceDE w:val="0"/>
        <w:autoSpaceDN w:val="0"/>
        <w:spacing w:before="1" w:line="240" w:lineRule="auto"/>
        <w:jc w:val="left"/>
        <w:rPr>
          <w:rFonts w:ascii="Times New Roman" w:eastAsia="Times New Roman" w:hAnsi="Times New Roman" w:cs="Times New Roman"/>
          <w:sz w:val="14"/>
          <w:szCs w:val="22"/>
        </w:rPr>
      </w:pPr>
    </w:p>
    <w:p w:rsidR="00003228" w:rsidRPr="00003228" w:rsidRDefault="00003228" w:rsidP="00003228">
      <w:pPr>
        <w:widowControl w:val="0"/>
        <w:autoSpaceDE w:val="0"/>
        <w:autoSpaceDN w:val="0"/>
        <w:spacing w:before="91" w:line="240" w:lineRule="auto"/>
        <w:ind w:left="100"/>
        <w:outlineLvl w:val="0"/>
        <w:rPr>
          <w:rFonts w:ascii="Times New Roman" w:eastAsia="Times New Roman" w:hAnsi="Times New Roman" w:cs="Times New Roman"/>
          <w:b/>
          <w:bCs/>
          <w:sz w:val="22"/>
          <w:szCs w:val="22"/>
        </w:rPr>
      </w:pPr>
      <w:r w:rsidRPr="00003228">
        <w:rPr>
          <w:rFonts w:ascii="Times New Roman" w:eastAsia="Times New Roman" w:hAnsi="Times New Roman" w:cs="Times New Roman"/>
          <w:b/>
          <w:bCs/>
          <w:spacing w:val="-123"/>
          <w:sz w:val="22"/>
          <w:szCs w:val="22"/>
          <w:u w:val="single"/>
        </w:rPr>
        <w:t>S</w:t>
      </w:r>
      <w:r w:rsidRPr="00003228">
        <w:rPr>
          <w:rFonts w:ascii="Times New Roman" w:eastAsia="Times New Roman" w:hAnsi="Times New Roman" w:cs="Times New Roman"/>
          <w:b/>
          <w:bCs/>
          <w:spacing w:val="67"/>
          <w:sz w:val="22"/>
          <w:szCs w:val="22"/>
        </w:rPr>
        <w:t xml:space="preserve"> </w:t>
      </w:r>
      <w:r w:rsidRPr="00003228">
        <w:rPr>
          <w:rFonts w:ascii="Times New Roman" w:eastAsia="Times New Roman" w:hAnsi="Times New Roman" w:cs="Times New Roman"/>
          <w:b/>
          <w:bCs/>
          <w:sz w:val="22"/>
          <w:szCs w:val="22"/>
          <w:u w:val="single"/>
        </w:rPr>
        <w:t>PRING SEMESTER</w:t>
      </w:r>
    </w:p>
    <w:p w:rsidR="00003228" w:rsidRPr="00003228" w:rsidRDefault="00003228" w:rsidP="00003228">
      <w:pPr>
        <w:widowControl w:val="0"/>
        <w:autoSpaceDE w:val="0"/>
        <w:autoSpaceDN w:val="0"/>
        <w:spacing w:line="240" w:lineRule="auto"/>
        <w:ind w:left="100"/>
        <w:rPr>
          <w:rFonts w:ascii="Times New Roman" w:eastAsia="Times New Roman" w:hAnsi="Times New Roman" w:cs="Times New Roman"/>
          <w:b/>
          <w:sz w:val="22"/>
          <w:szCs w:val="22"/>
        </w:rPr>
      </w:pPr>
      <w:r w:rsidRPr="00003228">
        <w:rPr>
          <w:rFonts w:ascii="Times New Roman" w:eastAsia="Times New Roman" w:hAnsi="Times New Roman" w:cs="Times New Roman"/>
          <w:b/>
          <w:sz w:val="22"/>
          <w:szCs w:val="22"/>
        </w:rPr>
        <w:t>AGRI 186: Introduction to Animal Science (4 credits)</w:t>
      </w:r>
    </w:p>
    <w:p w:rsidR="00003228" w:rsidRPr="00003228" w:rsidRDefault="00003228" w:rsidP="00003228">
      <w:pPr>
        <w:widowControl w:val="0"/>
        <w:autoSpaceDE w:val="0"/>
        <w:autoSpaceDN w:val="0"/>
        <w:spacing w:line="240" w:lineRule="auto"/>
        <w:ind w:left="100" w:right="616"/>
        <w:rPr>
          <w:rFonts w:ascii="Times New Roman" w:eastAsia="Times New Roman" w:hAnsi="Times New Roman" w:cs="Times New Roman"/>
          <w:sz w:val="22"/>
          <w:szCs w:val="22"/>
        </w:rPr>
      </w:pPr>
      <w:r w:rsidRPr="00003228">
        <w:rPr>
          <w:rFonts w:ascii="Times New Roman" w:eastAsia="Times New Roman" w:hAnsi="Times New Roman" w:cs="Times New Roman"/>
          <w:sz w:val="22"/>
          <w:szCs w:val="22"/>
        </w:rPr>
        <w:t>The fundamentals of animal nutrition and management, ruminant and non-ruminant animal digestion, genetics of breeding and improvement, marketing livestock, handling of livestock products, and the physiology of animals are covered in this course.</w:t>
      </w:r>
    </w:p>
    <w:p w:rsidR="00003228" w:rsidRPr="00003228" w:rsidRDefault="00003228" w:rsidP="00003228">
      <w:pPr>
        <w:widowControl w:val="0"/>
        <w:autoSpaceDE w:val="0"/>
        <w:autoSpaceDN w:val="0"/>
        <w:spacing w:line="240" w:lineRule="auto"/>
        <w:jc w:val="left"/>
        <w:rPr>
          <w:rFonts w:ascii="Times New Roman" w:eastAsia="Times New Roman" w:hAnsi="Times New Roman" w:cs="Times New Roman"/>
          <w:sz w:val="22"/>
          <w:szCs w:val="22"/>
        </w:rPr>
      </w:pPr>
    </w:p>
    <w:p w:rsidR="00003228" w:rsidRPr="00003228" w:rsidRDefault="00003228" w:rsidP="00003228">
      <w:pPr>
        <w:widowControl w:val="0"/>
        <w:autoSpaceDE w:val="0"/>
        <w:autoSpaceDN w:val="0"/>
        <w:spacing w:line="240" w:lineRule="auto"/>
        <w:ind w:left="100"/>
        <w:outlineLvl w:val="0"/>
        <w:rPr>
          <w:rFonts w:ascii="Times New Roman" w:eastAsia="Times New Roman" w:hAnsi="Times New Roman" w:cs="Times New Roman"/>
          <w:b/>
          <w:bCs/>
          <w:sz w:val="22"/>
          <w:szCs w:val="22"/>
        </w:rPr>
      </w:pPr>
      <w:r w:rsidRPr="00003228">
        <w:rPr>
          <w:rFonts w:ascii="Times New Roman" w:eastAsia="Times New Roman" w:hAnsi="Times New Roman" w:cs="Times New Roman"/>
          <w:b/>
          <w:bCs/>
          <w:sz w:val="22"/>
          <w:szCs w:val="22"/>
        </w:rPr>
        <w:t>AGRI 187: Introduction to Precision Agriculture (3 credits)</w:t>
      </w:r>
    </w:p>
    <w:p w:rsidR="00003228" w:rsidRPr="00003228" w:rsidRDefault="00003228" w:rsidP="00003228">
      <w:pPr>
        <w:widowControl w:val="0"/>
        <w:autoSpaceDE w:val="0"/>
        <w:autoSpaceDN w:val="0"/>
        <w:spacing w:line="240" w:lineRule="auto"/>
        <w:ind w:left="100" w:right="119"/>
        <w:rPr>
          <w:rFonts w:ascii="Times New Roman" w:eastAsia="Times New Roman" w:hAnsi="Times New Roman" w:cs="Times New Roman"/>
          <w:sz w:val="22"/>
          <w:szCs w:val="22"/>
        </w:rPr>
      </w:pPr>
      <w:r w:rsidRPr="00003228">
        <w:rPr>
          <w:rFonts w:ascii="Times New Roman" w:eastAsia="Times New Roman" w:hAnsi="Times New Roman" w:cs="Times New Roman"/>
          <w:sz w:val="22"/>
          <w:szCs w:val="22"/>
        </w:rPr>
        <w:t>This course will provide an overview of precision agriculture in a production agriculture setting, with the objective of using precision AG technology to improve management decisions. Topics will include Global Positioning Systems (GPS), Geographic Information Systems (GIS), yield monitors, remote sensing, direct sensing, GIS software, and variable rate application.</w:t>
      </w:r>
    </w:p>
    <w:p w:rsidR="00003228" w:rsidRPr="00003228" w:rsidRDefault="00003228" w:rsidP="00003228">
      <w:pPr>
        <w:widowControl w:val="0"/>
        <w:autoSpaceDE w:val="0"/>
        <w:autoSpaceDN w:val="0"/>
        <w:spacing w:before="5" w:line="240" w:lineRule="auto"/>
        <w:jc w:val="left"/>
        <w:rPr>
          <w:rFonts w:ascii="Times New Roman" w:eastAsia="Times New Roman" w:hAnsi="Times New Roman" w:cs="Times New Roman"/>
          <w:sz w:val="22"/>
          <w:szCs w:val="22"/>
        </w:rPr>
      </w:pPr>
    </w:p>
    <w:p w:rsidR="007F1713" w:rsidRDefault="00003228" w:rsidP="00003228">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sz w:val="23"/>
          <w:szCs w:val="23"/>
          <w:u w:val="single"/>
        </w:rPr>
      </w:pPr>
      <w:r w:rsidRPr="00003228">
        <w:rPr>
          <w:rFonts w:ascii="Cambria" w:eastAsia="Times New Roman" w:hAnsi="Times New Roman" w:cs="Times New Roman"/>
          <w:i/>
          <w:sz w:val="22"/>
          <w:szCs w:val="22"/>
        </w:rPr>
        <w:t>Students must achieve a passing grade in the fall semester in order for them to enroll in the spring semester of the Agricultural Science and Industry Capstone program.</w:t>
      </w:r>
    </w:p>
    <w:p w:rsidR="00D649E4" w:rsidRDefault="00D649E4">
      <w:pPr>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br w:type="page"/>
      </w: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bookmarkStart w:id="1" w:name="_Hlk179960637"/>
      <w:bookmarkEnd w:id="0"/>
      <w:r>
        <w:rPr>
          <w:rFonts w:ascii="Times New Roman" w:eastAsia="Times New Roman" w:hAnsi="Times New Roman" w:cs="Times New Roman"/>
          <w:b/>
          <w:sz w:val="23"/>
          <w:szCs w:val="23"/>
          <w:u w:val="single"/>
        </w:rPr>
        <w:lastRenderedPageBreak/>
        <w:t>CAREERS</w:t>
      </w:r>
      <w:r>
        <w:rPr>
          <w:rFonts w:ascii="Times New Roman" w:eastAsia="Times New Roman" w:hAnsi="Times New Roman" w:cs="Times New Roman"/>
          <w:b/>
          <w:color w:val="000000"/>
          <w:sz w:val="23"/>
          <w:szCs w:val="23"/>
          <w:u w:val="single"/>
        </w:rPr>
        <w:t xml:space="preserve"> IN AUTO TECHNOLOGY &amp; SERVICE I (CATS)</w:t>
      </w:r>
    </w:p>
    <w:tbl>
      <w:tblPr>
        <w:tblStyle w:val="a0"/>
        <w:tblW w:w="10530" w:type="dxa"/>
        <w:tblBorders>
          <w:top w:val="nil"/>
          <w:left w:val="nil"/>
          <w:bottom w:val="nil"/>
          <w:right w:val="nil"/>
          <w:insideH w:val="nil"/>
          <w:insideV w:val="nil"/>
        </w:tblBorders>
        <w:tblLayout w:type="fixed"/>
        <w:tblLook w:val="0400" w:firstRow="0" w:lastRow="0" w:firstColumn="0" w:lastColumn="0" w:noHBand="0" w:noVBand="1"/>
      </w:tblPr>
      <w:tblGrid>
        <w:gridCol w:w="1980"/>
        <w:gridCol w:w="8550"/>
      </w:tblGrid>
      <w:tr w:rsidR="00E36299" w:rsidTr="00F2374A">
        <w:trPr>
          <w:trHeight w:val="29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550" w:type="dxa"/>
            <w:vAlign w:val="center"/>
          </w:tcPr>
          <w:p w:rsidR="00E36299" w:rsidRDefault="00736809"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noProof/>
                <w:color w:val="222222"/>
                <w:sz w:val="22"/>
                <w:szCs w:val="24"/>
              </w:rPr>
              <w:drawing>
                <wp:anchor distT="0" distB="0" distL="114300" distR="114300" simplePos="0" relativeHeight="251705344" behindDoc="0" locked="0" layoutInCell="1" allowOverlap="1">
                  <wp:simplePos x="0" y="0"/>
                  <wp:positionH relativeFrom="column">
                    <wp:posOffset>3256915</wp:posOffset>
                  </wp:positionH>
                  <wp:positionV relativeFrom="paragraph">
                    <wp:posOffset>94615</wp:posOffset>
                  </wp:positionV>
                  <wp:extent cx="1943100" cy="570701"/>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Transportation_RGB_LR.jpg"/>
                          <pic:cNvPicPr/>
                        </pic:nvPicPr>
                        <pic:blipFill>
                          <a:blip r:embed="rId13">
                            <a:extLst>
                              <a:ext uri="{28A0092B-C50C-407E-A947-70E740481C1C}">
                                <a14:useLocalDpi xmlns:a14="http://schemas.microsoft.com/office/drawing/2010/main" val="0"/>
                              </a:ext>
                            </a:extLst>
                          </a:blip>
                          <a:stretch>
                            <a:fillRect/>
                          </a:stretch>
                        </pic:blipFill>
                        <pic:spPr>
                          <a:xfrm>
                            <a:off x="0" y="0"/>
                            <a:ext cx="1943100" cy="570701"/>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sz w:val="22"/>
                <w:szCs w:val="22"/>
              </w:rPr>
              <w:t>11</w:t>
            </w:r>
            <w:r w:rsidR="00F36C90">
              <w:rPr>
                <w:rFonts w:ascii="Times New Roman" w:eastAsia="Times New Roman" w:hAnsi="Times New Roman" w:cs="Times New Roman"/>
                <w:sz w:val="22"/>
                <w:szCs w:val="22"/>
                <w:vertAlign w:val="superscript"/>
              </w:rPr>
              <w:t>th</w:t>
            </w:r>
            <w:r w:rsidR="00F36C90">
              <w:rPr>
                <w:rFonts w:ascii="Times New Roman" w:eastAsia="Times New Roman" w:hAnsi="Times New Roman" w:cs="Times New Roman"/>
                <w:sz w:val="22"/>
                <w:szCs w:val="22"/>
              </w:rPr>
              <w:t xml:space="preserve"> and 12</w:t>
            </w:r>
            <w:r w:rsidR="00F36C90">
              <w:rPr>
                <w:rFonts w:ascii="Times New Roman" w:eastAsia="Times New Roman" w:hAnsi="Times New Roman" w:cs="Times New Roman"/>
                <w:sz w:val="22"/>
                <w:szCs w:val="22"/>
                <w:vertAlign w:val="superscript"/>
              </w:rPr>
              <w:t>th</w:t>
            </w:r>
            <w:r w:rsidR="00F36C90">
              <w:rPr>
                <w:rFonts w:ascii="Times New Roman" w:eastAsia="Times New Roman" w:hAnsi="Times New Roman" w:cs="Times New Roman"/>
                <w:sz w:val="22"/>
                <w:szCs w:val="22"/>
              </w:rPr>
              <w:t xml:space="preserve"> grade</w:t>
            </w:r>
          </w:p>
        </w:tc>
      </w:tr>
      <w:tr w:rsidR="00E36299" w:rsidTr="00F2374A">
        <w:trPr>
          <w:trHeight w:val="31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55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Freeport High School, Freeport</w:t>
            </w:r>
          </w:p>
        </w:tc>
      </w:tr>
      <w:tr w:rsidR="00E36299" w:rsidTr="00F2374A">
        <w:trPr>
          <w:trHeight w:val="29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550" w:type="dxa"/>
            <w:vAlign w:val="center"/>
          </w:tcPr>
          <w:p w:rsidR="00E36299" w:rsidRDefault="003778A9"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342"/>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550" w:type="dxa"/>
            <w:vAlign w:val="center"/>
          </w:tcPr>
          <w:p w:rsidR="00E36299" w:rsidRPr="0086230E" w:rsidRDefault="00F36C90" w:rsidP="00F2374A">
            <w:pPr>
              <w:tabs>
                <w:tab w:val="left" w:pos="2160"/>
              </w:tabs>
              <w:spacing w:line="240" w:lineRule="auto"/>
              <w:jc w:val="left"/>
            </w:pPr>
            <w:r>
              <w:rPr>
                <w:rFonts w:ascii="Times New Roman" w:eastAsia="Times New Roman" w:hAnsi="Times New Roman" w:cs="Times New Roman"/>
                <w:sz w:val="22"/>
                <w:szCs w:val="22"/>
              </w:rPr>
              <w:t>7:30 - 9:00 a.m., Mon. - Fri.</w:t>
            </w:r>
          </w:p>
        </w:tc>
      </w:tr>
      <w:tr w:rsidR="00E36299" w:rsidTr="00F2374A">
        <w:trPr>
          <w:trHeight w:val="31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55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E36299" w:rsidTr="00F2374A">
        <w:trPr>
          <w:trHeight w:val="594"/>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Prerequisite:</w:t>
            </w:r>
          </w:p>
        </w:tc>
        <w:tc>
          <w:tcPr>
            <w:tcW w:w="855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 reading comprehension level, 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 math skills level. Successfully passing Intro to Auto or instructor approval (placement test)</w:t>
            </w:r>
          </w:p>
        </w:tc>
      </w:tr>
      <w:tr w:rsidR="00E36299" w:rsidTr="00F2374A">
        <w:trPr>
          <w:trHeight w:val="585"/>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Fees:</w:t>
            </w:r>
          </w:p>
        </w:tc>
        <w:tc>
          <w:tcPr>
            <w:tcW w:w="8550" w:type="dxa"/>
            <w:vAlign w:val="center"/>
          </w:tcPr>
          <w:p w:rsidR="00E36299" w:rsidRDefault="00F36C90" w:rsidP="00F2374A">
            <w:pPr>
              <w:tabs>
                <w:tab w:val="left" w:pos="2160"/>
              </w:tabs>
              <w:spacing w:line="240" w:lineRule="auto"/>
              <w:ind w:left="2160" w:right="-18" w:hanging="216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$40 (includes lab fees, work book, and one issuance of eye protection, </w:t>
            </w:r>
          </w:p>
          <w:p w:rsidR="00E36299" w:rsidRDefault="00F36C90" w:rsidP="00F2374A">
            <w:pPr>
              <w:tabs>
                <w:tab w:val="left" w:pos="2160"/>
              </w:tabs>
              <w:spacing w:line="240" w:lineRule="auto"/>
              <w:ind w:left="2160" w:right="-18" w:hanging="2160"/>
              <w:jc w:val="left"/>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to be paid by student/parent at High School</w:t>
            </w:r>
            <w:r>
              <w:rPr>
                <w:rFonts w:ascii="Times New Roman" w:eastAsia="Times New Roman" w:hAnsi="Times New Roman" w:cs="Times New Roman"/>
                <w:sz w:val="22"/>
                <w:szCs w:val="22"/>
              </w:rPr>
              <w:t xml:space="preserve"> during registration</w:t>
            </w:r>
          </w:p>
        </w:tc>
      </w:tr>
      <w:tr w:rsidR="00E36299" w:rsidTr="00F2374A">
        <w:trPr>
          <w:trHeight w:val="31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55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calendar</w:t>
            </w:r>
          </w:p>
        </w:tc>
      </w:tr>
      <w:tr w:rsidR="00F96581" w:rsidRPr="00F96581" w:rsidTr="00F2374A">
        <w:trPr>
          <w:trHeight w:val="317"/>
        </w:trPr>
        <w:tc>
          <w:tcPr>
            <w:tcW w:w="1980" w:type="dxa"/>
            <w:vAlign w:val="center"/>
          </w:tcPr>
          <w:p w:rsidR="007D7978" w:rsidRPr="00F96581" w:rsidRDefault="007D7978" w:rsidP="00F2374A">
            <w:pPr>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550" w:type="dxa"/>
            <w:vAlign w:val="center"/>
          </w:tcPr>
          <w:p w:rsidR="007D7978" w:rsidRPr="00F96581" w:rsidRDefault="007D7978" w:rsidP="00F2374A">
            <w:pPr>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Sem1: 20106A001, Sem2: 20104A001</w:t>
            </w:r>
          </w:p>
        </w:tc>
      </w:tr>
    </w:tbl>
    <w:p w:rsidR="00E36299" w:rsidRDefault="00E36299">
      <w:pPr>
        <w:tabs>
          <w:tab w:val="left" w:pos="2160"/>
        </w:tabs>
        <w:spacing w:line="240" w:lineRule="auto"/>
        <w:rPr>
          <w:rFonts w:ascii="Times New Roman" w:eastAsia="Times New Roman" w:hAnsi="Times New Roman" w:cs="Times New Roman"/>
          <w:sz w:val="2"/>
          <w:szCs w:val="2"/>
        </w:rPr>
      </w:pPr>
    </w:p>
    <w:p w:rsidR="00E36299" w:rsidRPr="00BE3FB7" w:rsidRDefault="00F36C90" w:rsidP="00F96581">
      <w:pPr>
        <w:spacing w:line="240" w:lineRule="auto"/>
        <w:jc w:val="left"/>
        <w:rPr>
          <w:rFonts w:ascii="Times New Roman" w:eastAsia="Times New Roman" w:hAnsi="Times New Roman" w:cs="Times New Roman"/>
          <w:sz w:val="4"/>
          <w:szCs w:val="21"/>
        </w:rPr>
      </w:pPr>
      <w:r w:rsidRPr="00BE3FB7">
        <w:rPr>
          <w:rFonts w:ascii="Times New Roman" w:eastAsia="Times New Roman" w:hAnsi="Times New Roman" w:cs="Times New Roman"/>
          <w:sz w:val="21"/>
          <w:szCs w:val="21"/>
        </w:rPr>
        <w:t>This course is a must for students with a desire to learn more about Auto Technology at an intermediate level. Working in the auto industry today is a big challenge. By developing entry-level diagnostic abilities (</w:t>
      </w:r>
      <w:r w:rsidR="00E87290" w:rsidRPr="00BE3FB7">
        <w:rPr>
          <w:rFonts w:ascii="Times New Roman" w:eastAsia="Times New Roman" w:hAnsi="Times New Roman" w:cs="Times New Roman"/>
          <w:sz w:val="21"/>
          <w:szCs w:val="21"/>
        </w:rPr>
        <w:t>problem-based</w:t>
      </w:r>
      <w:r w:rsidRPr="00BE3FB7">
        <w:rPr>
          <w:rFonts w:ascii="Times New Roman" w:eastAsia="Times New Roman" w:hAnsi="Times New Roman" w:cs="Times New Roman"/>
          <w:sz w:val="21"/>
          <w:szCs w:val="21"/>
        </w:rPr>
        <w:t xml:space="preserve"> learning)</w:t>
      </w:r>
      <w:r w:rsidR="00602D67" w:rsidRPr="00BE3FB7">
        <w:rPr>
          <w:rFonts w:ascii="Times New Roman" w:eastAsia="Times New Roman" w:hAnsi="Times New Roman" w:cs="Times New Roman"/>
          <w:sz w:val="21"/>
          <w:szCs w:val="21"/>
        </w:rPr>
        <w:t>,</w:t>
      </w:r>
      <w:r w:rsidRPr="00BE3FB7">
        <w:rPr>
          <w:rFonts w:ascii="Times New Roman" w:eastAsia="Times New Roman" w:hAnsi="Times New Roman" w:cs="Times New Roman"/>
          <w:sz w:val="21"/>
          <w:szCs w:val="21"/>
        </w:rPr>
        <w:t xml:space="preserve"> the student will learn how and why a part or system works or doesn’t work. Learning things by trial and error is inadequate and very time consuming; classroom assignments and lab activities are taught daily with problem</w:t>
      </w:r>
      <w:r w:rsidR="00602D67" w:rsidRPr="00BE3FB7">
        <w:rPr>
          <w:rFonts w:ascii="Times New Roman" w:eastAsia="Times New Roman" w:hAnsi="Times New Roman" w:cs="Times New Roman"/>
          <w:sz w:val="21"/>
          <w:szCs w:val="21"/>
        </w:rPr>
        <w:t>-</w:t>
      </w:r>
      <w:r w:rsidRPr="00BE3FB7">
        <w:rPr>
          <w:rFonts w:ascii="Times New Roman" w:eastAsia="Times New Roman" w:hAnsi="Times New Roman" w:cs="Times New Roman"/>
          <w:sz w:val="21"/>
          <w:szCs w:val="21"/>
        </w:rPr>
        <w:t xml:space="preserve">based situations being presented and solved using math, common sense, mechanical aptitude, and written documentation by the students. Units covered </w:t>
      </w:r>
      <w:r w:rsidR="00E87290" w:rsidRPr="00BE3FB7">
        <w:rPr>
          <w:rFonts w:ascii="Times New Roman" w:eastAsia="Times New Roman" w:hAnsi="Times New Roman" w:cs="Times New Roman"/>
          <w:sz w:val="21"/>
          <w:szCs w:val="21"/>
        </w:rPr>
        <w:t>are lighting</w:t>
      </w:r>
      <w:r w:rsidRPr="00BE3FB7">
        <w:rPr>
          <w:rFonts w:ascii="Times New Roman" w:eastAsia="Times New Roman" w:hAnsi="Times New Roman" w:cs="Times New Roman"/>
          <w:sz w:val="21"/>
          <w:szCs w:val="21"/>
        </w:rPr>
        <w:t xml:space="preserve"> systems, starting and charging, suspension and steering, tires and brakes systems, application of precision electrical and mechanical measuring devices, engine disassembly and inspection, vehicle inspection and maintenance, fuel system delivery service and advanced fuel, ignition, and control systems for small engines. </w:t>
      </w:r>
      <w:r w:rsidRPr="00BE3FB7">
        <w:rPr>
          <w:rFonts w:ascii="Times New Roman" w:eastAsia="Times New Roman" w:hAnsi="Times New Roman" w:cs="Times New Roman"/>
          <w:sz w:val="21"/>
          <w:szCs w:val="21"/>
        </w:rPr>
        <w:br/>
      </w:r>
    </w:p>
    <w:p w:rsidR="00E36299" w:rsidRPr="00BE3FB7" w:rsidRDefault="00F36C90" w:rsidP="00F96581">
      <w:pPr>
        <w:spacing w:line="240" w:lineRule="auto"/>
        <w:jc w:val="left"/>
        <w:rPr>
          <w:rFonts w:ascii="Times New Roman" w:eastAsia="Times New Roman" w:hAnsi="Times New Roman" w:cs="Times New Roman"/>
          <w:sz w:val="21"/>
          <w:szCs w:val="21"/>
        </w:rPr>
      </w:pPr>
      <w:r w:rsidRPr="00BE3FB7">
        <w:rPr>
          <w:rFonts w:ascii="Times New Roman" w:eastAsia="Times New Roman" w:hAnsi="Times New Roman" w:cs="Times New Roman"/>
          <w:sz w:val="21"/>
          <w:szCs w:val="21"/>
        </w:rPr>
        <w:t xml:space="preserve">Each student will be required to do class work which will consist of a workbook and text assignments along with the corresponding shop exercise in the required time frame. Each unit must be passed with a minimum proficiency level of 78%. Personal responsibility, professionalism along with </w:t>
      </w:r>
      <w:r w:rsidRPr="00BE3FB7">
        <w:rPr>
          <w:rFonts w:ascii="Times New Roman" w:eastAsia="Times New Roman" w:hAnsi="Times New Roman" w:cs="Times New Roman"/>
          <w:sz w:val="21"/>
          <w:szCs w:val="21"/>
          <w:u w:val="single"/>
        </w:rPr>
        <w:t>workplace skills are stressed and graded in this course</w:t>
      </w:r>
      <w:r w:rsidRPr="00BE3FB7">
        <w:rPr>
          <w:rFonts w:ascii="Times New Roman" w:eastAsia="Times New Roman" w:hAnsi="Times New Roman" w:cs="Times New Roman"/>
          <w:sz w:val="21"/>
          <w:szCs w:val="21"/>
        </w:rPr>
        <w:t>. The program requires students to be able to pass safety tests (w/100%) and procedures studied in the class and shop. Correct use of tools and equipment are studied and developed. Students will have the opportunity to participate in job shadowing and field trips based upon attendance and completed assignments. Participation as a coordinated interactive work team is stressed as students will be required to do managerial, customer relation, and use information technology regularly as it is applied to the automotive service industry. This course provides knowledge and experience to continue into the second year of this program which requires independent study.</w:t>
      </w:r>
    </w:p>
    <w:p w:rsidR="00BE3FB7" w:rsidRDefault="00BE3FB7" w:rsidP="00BE3FB7">
      <w:pPr>
        <w:widowControl w:val="0"/>
        <w:tabs>
          <w:tab w:val="left" w:pos="-900"/>
          <w:tab w:val="left" w:pos="-720"/>
        </w:tabs>
        <w:spacing w:line="240" w:lineRule="auto"/>
        <w:rPr>
          <w:rFonts w:ascii="Times New Roman" w:eastAsia="Times New Roman" w:hAnsi="Times New Roman" w:cs="Times New Roman"/>
          <w:b/>
          <w:sz w:val="24"/>
          <w:szCs w:val="24"/>
          <w:u w:val="single"/>
        </w:rPr>
      </w:pPr>
      <w:r w:rsidRPr="00BE3FB7">
        <w:rPr>
          <w:rFonts w:ascii="Times New Roman" w:eastAsia="Times New Roman" w:hAnsi="Times New Roman" w:cs="Times New Roman"/>
          <w:sz w:val="21"/>
          <w:szCs w:val="21"/>
        </w:rPr>
        <w:t xml:space="preserve">All fees listed are approximate and are subject to change </w:t>
      </w:r>
    </w:p>
    <w:p w:rsidR="00BE3FB7" w:rsidRPr="00BE3FB7" w:rsidRDefault="00BE3FB7" w:rsidP="00BE3FB7">
      <w:pPr>
        <w:spacing w:line="240" w:lineRule="auto"/>
        <w:rPr>
          <w:rFonts w:ascii="Times New Roman" w:eastAsia="Times New Roman" w:hAnsi="Times New Roman" w:cs="Times New Roman"/>
          <w:b/>
          <w:sz w:val="4"/>
          <w:szCs w:val="8"/>
          <w:u w:val="single"/>
        </w:rPr>
      </w:pPr>
      <w:r w:rsidRPr="00BE3FB7">
        <w:rPr>
          <w:rFonts w:ascii="Times New Roman" w:eastAsia="Times New Roman" w:hAnsi="Times New Roman" w:cs="Times New Roman"/>
          <w:b/>
          <w:sz w:val="4"/>
          <w:szCs w:val="8"/>
          <w:u w:val="single"/>
        </w:rPr>
        <w:t xml:space="preserve"> </w:t>
      </w:r>
    </w:p>
    <w:p w:rsidR="00E36299" w:rsidRPr="00BE3FB7" w:rsidRDefault="00E36299">
      <w:pPr>
        <w:spacing w:line="240" w:lineRule="auto"/>
        <w:rPr>
          <w:rFonts w:ascii="Times New Roman" w:eastAsia="Times New Roman" w:hAnsi="Times New Roman" w:cs="Times New Roman"/>
          <w:b/>
          <w:sz w:val="16"/>
          <w:szCs w:val="16"/>
          <w:u w:val="single"/>
        </w:rPr>
      </w:pPr>
    </w:p>
    <w:p w:rsidR="00E36299" w:rsidRDefault="00F36C90">
      <w:pPr>
        <w:spacing w:line="240" w:lineRule="auto"/>
        <w:jc w:val="left"/>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t xml:space="preserve">CAREERS IN AUTO TECHNOLOGY &amp; SERVICE II (CATS II) </w:t>
      </w:r>
    </w:p>
    <w:tbl>
      <w:tblPr>
        <w:tblStyle w:val="a1"/>
        <w:tblW w:w="10800" w:type="dxa"/>
        <w:tblBorders>
          <w:top w:val="nil"/>
          <w:left w:val="nil"/>
          <w:bottom w:val="nil"/>
          <w:right w:val="nil"/>
          <w:insideH w:val="nil"/>
          <w:insideV w:val="nil"/>
        </w:tblBorders>
        <w:tblLayout w:type="fixed"/>
        <w:tblLook w:val="0400" w:firstRow="0" w:lastRow="0" w:firstColumn="0" w:lastColumn="0" w:noHBand="0" w:noVBand="1"/>
      </w:tblPr>
      <w:tblGrid>
        <w:gridCol w:w="1980"/>
        <w:gridCol w:w="8820"/>
      </w:tblGrid>
      <w:tr w:rsidR="00E36299" w:rsidTr="00F2374A">
        <w:trPr>
          <w:trHeight w:val="27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820"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w:t>
            </w:r>
          </w:p>
        </w:tc>
      </w:tr>
      <w:tr w:rsidR="00E36299" w:rsidTr="00F2374A">
        <w:trPr>
          <w:trHeight w:val="295"/>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820" w:type="dxa"/>
            <w:vAlign w:val="center"/>
          </w:tcPr>
          <w:p w:rsidR="00E36299" w:rsidRDefault="00736809"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noProof/>
                <w:color w:val="222222"/>
                <w:sz w:val="22"/>
                <w:szCs w:val="24"/>
              </w:rPr>
              <w:drawing>
                <wp:anchor distT="0" distB="0" distL="114300" distR="114300" simplePos="0" relativeHeight="251707392" behindDoc="0" locked="0" layoutInCell="1" allowOverlap="1" wp14:anchorId="5BB506F4" wp14:editId="4AD89FD3">
                  <wp:simplePos x="0" y="0"/>
                  <wp:positionH relativeFrom="column">
                    <wp:posOffset>3343275</wp:posOffset>
                  </wp:positionH>
                  <wp:positionV relativeFrom="paragraph">
                    <wp:posOffset>-66675</wp:posOffset>
                  </wp:positionV>
                  <wp:extent cx="1943100" cy="57070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Transportation_RGB_LR.jpg"/>
                          <pic:cNvPicPr/>
                        </pic:nvPicPr>
                        <pic:blipFill>
                          <a:blip r:embed="rId13">
                            <a:extLst>
                              <a:ext uri="{28A0092B-C50C-407E-A947-70E740481C1C}">
                                <a14:useLocalDpi xmlns:a14="http://schemas.microsoft.com/office/drawing/2010/main" val="0"/>
                              </a:ext>
                            </a:extLst>
                          </a:blip>
                          <a:stretch>
                            <a:fillRect/>
                          </a:stretch>
                        </pic:blipFill>
                        <pic:spPr>
                          <a:xfrm>
                            <a:off x="0" y="0"/>
                            <a:ext cx="1943100" cy="570701"/>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sz w:val="22"/>
                <w:szCs w:val="22"/>
              </w:rPr>
              <w:t>Freeport High School, Freeport</w:t>
            </w:r>
          </w:p>
        </w:tc>
      </w:tr>
      <w:tr w:rsidR="00E36299" w:rsidTr="00F2374A">
        <w:trPr>
          <w:trHeight w:val="27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820" w:type="dxa"/>
            <w:vAlign w:val="center"/>
          </w:tcPr>
          <w:p w:rsidR="00E36299" w:rsidRDefault="003778A9"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27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820"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7:30 - 9:00 a.m., Mon. - Fri.</w:t>
            </w:r>
          </w:p>
        </w:tc>
      </w:tr>
      <w:tr w:rsidR="00E36299" w:rsidTr="00F2374A">
        <w:trPr>
          <w:trHeight w:val="295"/>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820"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E36299" w:rsidTr="00F2374A">
        <w:trPr>
          <w:trHeight w:val="27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Prerequisite:</w:t>
            </w:r>
          </w:p>
        </w:tc>
        <w:tc>
          <w:tcPr>
            <w:tcW w:w="8820"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Completion of Careers in Auto Technology I with C or better and 95% attendance</w:t>
            </w:r>
          </w:p>
        </w:tc>
      </w:tr>
      <w:tr w:rsidR="00E36299" w:rsidTr="00F2374A">
        <w:trPr>
          <w:trHeight w:val="572"/>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Fees:</w:t>
            </w:r>
          </w:p>
        </w:tc>
        <w:tc>
          <w:tcPr>
            <w:tcW w:w="8820"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$40 (includes lab fees, work book, and one issuance of eye protection),</w:t>
            </w:r>
            <w:r>
              <w:rPr>
                <w:rFonts w:ascii="Times New Roman" w:eastAsia="Times New Roman" w:hAnsi="Times New Roman" w:cs="Times New Roman"/>
                <w:sz w:val="22"/>
                <w:szCs w:val="22"/>
                <w:u w:val="single"/>
              </w:rPr>
              <w:t xml:space="preserve"> to be paid by student/parent at High School</w:t>
            </w:r>
            <w:r>
              <w:rPr>
                <w:rFonts w:ascii="Times New Roman" w:eastAsia="Times New Roman" w:hAnsi="Times New Roman" w:cs="Times New Roman"/>
                <w:sz w:val="22"/>
                <w:szCs w:val="22"/>
              </w:rPr>
              <w:t xml:space="preserve"> during registration</w:t>
            </w:r>
          </w:p>
        </w:tc>
      </w:tr>
      <w:tr w:rsidR="00E36299" w:rsidTr="00F2374A">
        <w:trPr>
          <w:trHeight w:val="277"/>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820"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calendar</w:t>
            </w:r>
          </w:p>
        </w:tc>
      </w:tr>
      <w:tr w:rsidR="00E36299" w:rsidTr="00F2374A">
        <w:trPr>
          <w:trHeight w:val="572"/>
        </w:trPr>
        <w:tc>
          <w:tcPr>
            <w:tcW w:w="1980"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Other:</w:t>
            </w:r>
          </w:p>
        </w:tc>
        <w:tc>
          <w:tcPr>
            <w:tcW w:w="8820"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are required to provide their own standard and metric ¼ drive socket sets and screw drivers, to be kept on site before being allowed to work in the lab.</w:t>
            </w:r>
          </w:p>
        </w:tc>
      </w:tr>
      <w:tr w:rsidR="00F96581" w:rsidRPr="00F96581" w:rsidTr="00F2374A">
        <w:trPr>
          <w:trHeight w:val="387"/>
        </w:trPr>
        <w:tc>
          <w:tcPr>
            <w:tcW w:w="1980" w:type="dxa"/>
            <w:vAlign w:val="center"/>
          </w:tcPr>
          <w:p w:rsidR="007D7978" w:rsidRPr="00F96581" w:rsidRDefault="007D7978" w:rsidP="00F2374A">
            <w:pPr>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820" w:type="dxa"/>
            <w:vAlign w:val="center"/>
          </w:tcPr>
          <w:p w:rsidR="007D7978" w:rsidRPr="00F96581" w:rsidRDefault="00987D81" w:rsidP="0075560E">
            <w:pPr>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20104A002</w:t>
            </w:r>
          </w:p>
        </w:tc>
      </w:tr>
    </w:tbl>
    <w:p w:rsidR="00E36299" w:rsidRDefault="00E36299">
      <w:pPr>
        <w:tabs>
          <w:tab w:val="left" w:pos="2160"/>
        </w:tabs>
        <w:spacing w:line="240" w:lineRule="auto"/>
        <w:rPr>
          <w:rFonts w:ascii="Times New Roman" w:eastAsia="Times New Roman" w:hAnsi="Times New Roman" w:cs="Times New Roman"/>
          <w:sz w:val="4"/>
          <w:szCs w:val="4"/>
        </w:rPr>
      </w:pPr>
    </w:p>
    <w:p w:rsidR="00F96581" w:rsidRPr="00BE3FB7" w:rsidRDefault="00F36C90" w:rsidP="00F96581">
      <w:pPr>
        <w:spacing w:line="240" w:lineRule="auto"/>
        <w:jc w:val="left"/>
        <w:rPr>
          <w:rFonts w:ascii="Times New Roman" w:eastAsia="Times New Roman" w:hAnsi="Times New Roman" w:cs="Times New Roman"/>
          <w:sz w:val="21"/>
          <w:szCs w:val="21"/>
        </w:rPr>
      </w:pPr>
      <w:r w:rsidRPr="00BE3FB7">
        <w:rPr>
          <w:rFonts w:ascii="Times New Roman" w:eastAsia="Times New Roman" w:hAnsi="Times New Roman" w:cs="Times New Roman"/>
          <w:sz w:val="21"/>
          <w:szCs w:val="21"/>
        </w:rPr>
        <w:t>This course is for students in 12</w:t>
      </w:r>
      <w:r w:rsidRPr="00BE3FB7">
        <w:rPr>
          <w:rFonts w:ascii="Times New Roman" w:eastAsia="Times New Roman" w:hAnsi="Times New Roman" w:cs="Times New Roman"/>
          <w:sz w:val="21"/>
          <w:szCs w:val="21"/>
          <w:vertAlign w:val="superscript"/>
        </w:rPr>
        <w:t>th</w:t>
      </w:r>
      <w:r w:rsidRPr="00BE3FB7">
        <w:rPr>
          <w:rFonts w:ascii="Times New Roman" w:eastAsia="Times New Roman" w:hAnsi="Times New Roman" w:cs="Times New Roman"/>
          <w:sz w:val="21"/>
          <w:szCs w:val="21"/>
        </w:rPr>
        <w:t xml:space="preserve"> grade that have passed the first level the previous year. They will be required to perform specific repair and maintenance procedures on lab and live vehicles. These procedures will include writing invoices, performing the work, accessing needed repair information, and proving the repair fixed the problem. Assignments and lab activities are taught and applied on a regular basis within this course. In this level they will take the concepts learned the previous year and apply them regularly to develop proficiency for entering post-secondary education or the workforce.  Students will have the opportunity to participate in job shadowing and field trips in this program based upon attendance and completed assignments. Workplace skills are taught in class and practiced at prospective places of employment and job shadowing sites. Units covered are: Safety (100% passing grade requirement), review of level 1 curriculum, reconstruction of vehicle systems as a working lab model and use of computers for documentation and recording. Systems not covered previously such as welding, axles, clutches are also part of this course. I.C.E., E.V. (internal combustion, electric and alternatively fueled) are included. Each unit must be passed with a minimum proficiency level of 78%. </w:t>
      </w:r>
    </w:p>
    <w:p w:rsidR="00BE3FB7" w:rsidRDefault="00BE3FB7" w:rsidP="00BE3FB7">
      <w:pPr>
        <w:widowControl w:val="0"/>
        <w:tabs>
          <w:tab w:val="left" w:pos="-900"/>
          <w:tab w:val="left" w:pos="-720"/>
        </w:tabs>
        <w:spacing w:line="240" w:lineRule="auto"/>
        <w:rPr>
          <w:rFonts w:ascii="Times New Roman" w:eastAsia="Times New Roman" w:hAnsi="Times New Roman" w:cs="Times New Roman"/>
          <w:b/>
          <w:sz w:val="24"/>
          <w:szCs w:val="24"/>
          <w:u w:val="single"/>
        </w:rPr>
      </w:pPr>
      <w:r w:rsidRPr="00BE3FB7">
        <w:rPr>
          <w:rFonts w:ascii="Times New Roman" w:eastAsia="Times New Roman" w:hAnsi="Times New Roman" w:cs="Times New Roman"/>
          <w:szCs w:val="22"/>
        </w:rPr>
        <w:t xml:space="preserve">All fees listed are approximate and are subject to change </w:t>
      </w:r>
      <w:bookmarkEnd w:id="1"/>
    </w:p>
    <w:p w:rsidR="00BE3FB7" w:rsidRDefault="00BE3FB7" w:rsidP="00F96581">
      <w:pPr>
        <w:spacing w:line="240" w:lineRule="auto"/>
        <w:jc w:val="left"/>
        <w:rPr>
          <w:rFonts w:ascii="Times New Roman" w:eastAsia="Times New Roman" w:hAnsi="Times New Roman" w:cs="Times New Roman"/>
          <w:sz w:val="22"/>
          <w:szCs w:val="22"/>
        </w:rPr>
      </w:pPr>
    </w:p>
    <w:p w:rsidR="00E36299" w:rsidRDefault="009241D2" w:rsidP="00F96581">
      <w:pPr>
        <w:spacing w:line="240" w:lineRule="auto"/>
        <w:jc w:val="left"/>
        <w:rPr>
          <w:rFonts w:ascii="Times New Roman" w:eastAsia="Times New Roman" w:hAnsi="Times New Roman" w:cs="Times New Roman"/>
          <w:sz w:val="22"/>
          <w:szCs w:val="22"/>
          <w:u w:val="single"/>
        </w:rPr>
      </w:pPr>
      <w:bookmarkStart w:id="2" w:name="_Hlk179960696"/>
      <w:r>
        <w:rPr>
          <w:rFonts w:ascii="Times New Roman" w:eastAsia="Times New Roman" w:hAnsi="Times New Roman" w:cs="Times New Roman"/>
          <w:noProof/>
          <w:sz w:val="22"/>
          <w:szCs w:val="22"/>
          <w:u w:val="single"/>
        </w:rPr>
        <w:drawing>
          <wp:anchor distT="0" distB="0" distL="114300" distR="114300" simplePos="0" relativeHeight="251708416" behindDoc="0" locked="0" layoutInCell="1" allowOverlap="1">
            <wp:simplePos x="0" y="0"/>
            <wp:positionH relativeFrom="column">
              <wp:posOffset>4135120</wp:posOffset>
            </wp:positionH>
            <wp:positionV relativeFrom="paragraph">
              <wp:posOffset>3811</wp:posOffset>
            </wp:positionV>
            <wp:extent cx="1996573" cy="55245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_Business_RGB_LR.jpg"/>
                    <pic:cNvPicPr/>
                  </pic:nvPicPr>
                  <pic:blipFill>
                    <a:blip r:embed="rId14">
                      <a:extLst>
                        <a:ext uri="{28A0092B-C50C-407E-A947-70E740481C1C}">
                          <a14:useLocalDpi xmlns:a14="http://schemas.microsoft.com/office/drawing/2010/main" val="0"/>
                        </a:ext>
                      </a:extLst>
                    </a:blip>
                    <a:stretch>
                      <a:fillRect/>
                    </a:stretch>
                  </pic:blipFill>
                  <pic:spPr>
                    <a:xfrm>
                      <a:off x="0" y="0"/>
                      <a:ext cx="2021597" cy="559374"/>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b/>
          <w:sz w:val="22"/>
          <w:szCs w:val="22"/>
          <w:u w:val="single"/>
        </w:rPr>
        <w:t>CAREERS IN BUSINESS (CIB) year 1</w:t>
      </w:r>
    </w:p>
    <w:tbl>
      <w:tblPr>
        <w:tblStyle w:val="a2"/>
        <w:tblW w:w="10606" w:type="dxa"/>
        <w:tblBorders>
          <w:top w:val="nil"/>
          <w:left w:val="nil"/>
          <w:bottom w:val="nil"/>
          <w:right w:val="nil"/>
          <w:insideH w:val="nil"/>
          <w:insideV w:val="nil"/>
        </w:tblBorders>
        <w:tblLayout w:type="fixed"/>
        <w:tblLook w:val="0400" w:firstRow="0" w:lastRow="0" w:firstColumn="0" w:lastColumn="0" w:noHBand="0" w:noVBand="1"/>
      </w:tblPr>
      <w:tblGrid>
        <w:gridCol w:w="1908"/>
        <w:gridCol w:w="8698"/>
      </w:tblGrid>
      <w:tr w:rsidR="00E36299" w:rsidTr="00F2374A">
        <w:trPr>
          <w:trHeight w:val="303"/>
        </w:trPr>
        <w:tc>
          <w:tcPr>
            <w:tcW w:w="1908"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698"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r>
              <w:rPr>
                <w:rFonts w:ascii="Times New Roman" w:eastAsia="Times New Roman" w:hAnsi="Times New Roman" w:cs="Times New Roman"/>
                <w:sz w:val="22"/>
                <w:szCs w:val="22"/>
                <w:vertAlign w:val="superscript"/>
              </w:rPr>
              <w:t xml:space="preserve">th </w:t>
            </w:r>
            <w:r>
              <w:rPr>
                <w:rFonts w:ascii="Times New Roman" w:eastAsia="Times New Roman" w:hAnsi="Times New Roman" w:cs="Times New Roman"/>
                <w:sz w:val="22"/>
                <w:szCs w:val="22"/>
              </w:rPr>
              <w:t>and 12</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w:t>
            </w:r>
          </w:p>
        </w:tc>
      </w:tr>
      <w:tr w:rsidR="00E36299" w:rsidTr="00F2374A">
        <w:trPr>
          <w:trHeight w:val="324"/>
        </w:trPr>
        <w:tc>
          <w:tcPr>
            <w:tcW w:w="1908"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698"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St. John Church, Freeport</w:t>
            </w:r>
          </w:p>
        </w:tc>
      </w:tr>
      <w:tr w:rsidR="006A144A" w:rsidTr="00F2374A">
        <w:trPr>
          <w:trHeight w:val="303"/>
        </w:trPr>
        <w:tc>
          <w:tcPr>
            <w:tcW w:w="190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69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7:30 - 9:00 a.m. &amp; 1:00 - 2:30 p.m., Mon. - Fri.</w:t>
            </w:r>
          </w:p>
        </w:tc>
      </w:tr>
      <w:tr w:rsidR="006A144A" w:rsidTr="00F2374A">
        <w:trPr>
          <w:trHeight w:val="303"/>
        </w:trPr>
        <w:tc>
          <w:tcPr>
            <w:tcW w:w="190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69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 double period</w:t>
            </w:r>
          </w:p>
        </w:tc>
      </w:tr>
      <w:tr w:rsidR="006A144A" w:rsidTr="00F2374A">
        <w:trPr>
          <w:trHeight w:val="324"/>
        </w:trPr>
        <w:tc>
          <w:tcPr>
            <w:tcW w:w="190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69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6A144A" w:rsidTr="00F2374A">
        <w:trPr>
          <w:trHeight w:val="303"/>
        </w:trPr>
        <w:tc>
          <w:tcPr>
            <w:tcW w:w="190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69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 Dual Credit **9 credits</w:t>
            </w:r>
          </w:p>
        </w:tc>
      </w:tr>
      <w:tr w:rsidR="006A144A" w:rsidTr="00F2374A">
        <w:trPr>
          <w:trHeight w:val="628"/>
        </w:trPr>
        <w:tc>
          <w:tcPr>
            <w:tcW w:w="190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Prerequisites:</w:t>
            </w:r>
          </w:p>
        </w:tc>
        <w:tc>
          <w:tcPr>
            <w:tcW w:w="869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Meeting with instructor, minimum GPA, good attendance, and business/computer-orientation class (if offered), are required for acceptance into this program</w:t>
            </w:r>
          </w:p>
        </w:tc>
      </w:tr>
      <w:tr w:rsidR="006A144A" w:rsidTr="00F2374A">
        <w:trPr>
          <w:trHeight w:val="395"/>
        </w:trPr>
        <w:tc>
          <w:tcPr>
            <w:tcW w:w="190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Fees:</w:t>
            </w:r>
          </w:p>
        </w:tc>
        <w:tc>
          <w:tcPr>
            <w:tcW w:w="869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$25, to be paid by student/parent at High School during registration</w:t>
            </w:r>
          </w:p>
        </w:tc>
      </w:tr>
      <w:tr w:rsidR="006A144A" w:rsidTr="00F2374A">
        <w:trPr>
          <w:trHeight w:val="324"/>
        </w:trPr>
        <w:tc>
          <w:tcPr>
            <w:tcW w:w="190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69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$30 registration fee per school year, </w:t>
            </w:r>
            <w:r>
              <w:rPr>
                <w:rFonts w:ascii="Times New Roman" w:eastAsia="Times New Roman" w:hAnsi="Times New Roman" w:cs="Times New Roman"/>
                <w:sz w:val="22"/>
                <w:szCs w:val="22"/>
                <w:u w:val="single"/>
              </w:rPr>
              <w:t>to be paid by student/parent at HCC</w:t>
            </w:r>
          </w:p>
        </w:tc>
      </w:tr>
      <w:tr w:rsidR="006A144A" w:rsidTr="00F2374A">
        <w:trPr>
          <w:trHeight w:val="303"/>
        </w:trPr>
        <w:tc>
          <w:tcPr>
            <w:tcW w:w="190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698" w:type="dxa"/>
            <w:vAlign w:val="center"/>
          </w:tcPr>
          <w:p w:rsidR="006A144A"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calendar</w:t>
            </w:r>
          </w:p>
        </w:tc>
      </w:tr>
      <w:tr w:rsidR="00F96581" w:rsidRPr="00F96581" w:rsidTr="00F2374A">
        <w:trPr>
          <w:trHeight w:val="303"/>
        </w:trPr>
        <w:tc>
          <w:tcPr>
            <w:tcW w:w="1908" w:type="dxa"/>
            <w:vAlign w:val="center"/>
          </w:tcPr>
          <w:p w:rsidR="006A144A" w:rsidRPr="00F96581"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698" w:type="dxa"/>
            <w:vAlign w:val="center"/>
          </w:tcPr>
          <w:p w:rsidR="006A144A" w:rsidRPr="00F96581" w:rsidRDefault="006A144A" w:rsidP="00F2374A">
            <w:pPr>
              <w:widowControl w:val="0"/>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Sem1: 12009A001/</w:t>
            </w:r>
            <w:r w:rsidR="00206C8D">
              <w:rPr>
                <w:rFonts w:ascii="Times New Roman" w:eastAsia="Times New Roman" w:hAnsi="Times New Roman" w:cs="Times New Roman"/>
                <w:sz w:val="22"/>
                <w:szCs w:val="22"/>
              </w:rPr>
              <w:t>02154A0</w:t>
            </w:r>
            <w:r w:rsidR="00073EF3">
              <w:rPr>
                <w:rFonts w:ascii="Times New Roman" w:eastAsia="Times New Roman" w:hAnsi="Times New Roman" w:cs="Times New Roman"/>
                <w:sz w:val="22"/>
                <w:szCs w:val="22"/>
              </w:rPr>
              <w:t>0</w:t>
            </w:r>
            <w:r w:rsidR="00206C8D">
              <w:rPr>
                <w:rFonts w:ascii="Times New Roman" w:eastAsia="Times New Roman" w:hAnsi="Times New Roman" w:cs="Times New Roman"/>
                <w:sz w:val="22"/>
                <w:szCs w:val="22"/>
              </w:rPr>
              <w:t>1</w:t>
            </w:r>
            <w:r w:rsidRPr="00F96581">
              <w:rPr>
                <w:rFonts w:ascii="Times New Roman" w:eastAsia="Times New Roman" w:hAnsi="Times New Roman" w:cs="Times New Roman"/>
                <w:sz w:val="22"/>
                <w:szCs w:val="22"/>
              </w:rPr>
              <w:t>, Sem2: 10005A001</w:t>
            </w:r>
          </w:p>
        </w:tc>
      </w:tr>
    </w:tbl>
    <w:p w:rsidR="00E36299" w:rsidRDefault="00E36299">
      <w:pPr>
        <w:spacing w:line="240" w:lineRule="auto"/>
        <w:rPr>
          <w:rFonts w:ascii="Times New Roman" w:eastAsia="Times New Roman" w:hAnsi="Times New Roman" w:cs="Times New Roman"/>
          <w:b/>
          <w:sz w:val="14"/>
          <w:szCs w:val="14"/>
        </w:rPr>
      </w:pPr>
    </w:p>
    <w:p w:rsidR="002F3267" w:rsidRPr="00630C34" w:rsidRDefault="00F36C90" w:rsidP="00852CB7">
      <w:pPr>
        <w:spacing w:line="240" w:lineRule="auto"/>
        <w:ind w:right="317"/>
        <w:jc w:val="left"/>
        <w:rPr>
          <w:rFonts w:ascii="Times New Roman" w:eastAsia="Times New Roman" w:hAnsi="Times New Roman" w:cs="Times New Roman"/>
          <w:sz w:val="22"/>
        </w:rPr>
      </w:pPr>
      <w:r>
        <w:rPr>
          <w:rFonts w:ascii="Times New Roman" w:eastAsia="Times New Roman" w:hAnsi="Times New Roman" w:cs="Times New Roman"/>
          <w:b/>
          <w:sz w:val="22"/>
          <w:szCs w:val="22"/>
        </w:rPr>
        <w:t>Careers in Business</w:t>
      </w:r>
      <w:r w:rsidR="00E87290">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(CIB)</w:t>
      </w:r>
      <w:r>
        <w:rPr>
          <w:rFonts w:ascii="Times New Roman" w:eastAsia="Times New Roman" w:hAnsi="Times New Roman" w:cs="Times New Roman"/>
          <w:sz w:val="22"/>
          <w:szCs w:val="22"/>
        </w:rPr>
        <w:t xml:space="preserve"> is a program </w:t>
      </w:r>
      <w:r w:rsidR="00E87290">
        <w:rPr>
          <w:rFonts w:ascii="Times New Roman" w:eastAsia="Times New Roman" w:hAnsi="Times New Roman" w:cs="Times New Roman"/>
          <w:sz w:val="22"/>
          <w:szCs w:val="22"/>
        </w:rPr>
        <w:t>offering 9</w:t>
      </w:r>
      <w:r>
        <w:rPr>
          <w:rFonts w:ascii="Times New Roman" w:eastAsia="Times New Roman" w:hAnsi="Times New Roman" w:cs="Times New Roman"/>
          <w:sz w:val="22"/>
          <w:szCs w:val="22"/>
        </w:rPr>
        <w:t xml:space="preserve"> dual credits (college credit) during year one and introduces a variety of business concepts</w:t>
      </w:r>
      <w:r w:rsidR="002F3267" w:rsidRPr="00852CB7">
        <w:rPr>
          <w:rFonts w:ascii="Times New Roman" w:eastAsia="Times New Roman" w:hAnsi="Times New Roman" w:cs="Times New Roman"/>
        </w:rPr>
        <w:t xml:space="preserve"> </w:t>
      </w:r>
      <w:r w:rsidR="002F3267" w:rsidRPr="00630C34">
        <w:rPr>
          <w:rFonts w:ascii="Times New Roman" w:eastAsia="Times New Roman" w:hAnsi="Times New Roman" w:cs="Times New Roman"/>
          <w:sz w:val="22"/>
        </w:rPr>
        <w:t xml:space="preserve">that apply to all students, not only those interested in business careers. Job shadowing opportunities, guest speakers, and field trips reinforce areas students have studied within the business career clusters. </w:t>
      </w:r>
    </w:p>
    <w:p w:rsidR="002F3267" w:rsidRPr="00852CB7" w:rsidRDefault="002F3267" w:rsidP="002F3267">
      <w:pPr>
        <w:rPr>
          <w:rFonts w:ascii="Times New Roman" w:eastAsia="Times New Roman" w:hAnsi="Times New Roman" w:cs="Times New Roman"/>
          <w:b/>
          <w:sz w:val="10"/>
        </w:rPr>
      </w:pPr>
    </w:p>
    <w:p w:rsidR="002F3267" w:rsidRPr="00852CB7" w:rsidRDefault="002F3267" w:rsidP="002F3267">
      <w:pPr>
        <w:rPr>
          <w:rFonts w:ascii="Times New Roman" w:eastAsia="Times New Roman" w:hAnsi="Times New Roman" w:cs="Times New Roman"/>
          <w:b/>
        </w:rPr>
      </w:pPr>
      <w:r w:rsidRPr="00852CB7">
        <w:rPr>
          <w:rFonts w:ascii="Times New Roman" w:eastAsia="Times New Roman" w:hAnsi="Times New Roman" w:cs="Times New Roman"/>
          <w:b/>
        </w:rPr>
        <w:t xml:space="preserve">CURRICULUM </w:t>
      </w:r>
    </w:p>
    <w:p w:rsidR="002F3267" w:rsidRPr="00852CB7" w:rsidRDefault="002F3267" w:rsidP="00852CB7">
      <w:pPr>
        <w:pStyle w:val="ListParagraph"/>
        <w:numPr>
          <w:ilvl w:val="0"/>
          <w:numId w:val="18"/>
        </w:numPr>
        <w:pBdr>
          <w:top w:val="nil"/>
          <w:left w:val="nil"/>
          <w:bottom w:val="nil"/>
          <w:right w:val="nil"/>
          <w:between w:val="nil"/>
        </w:pBdr>
        <w:spacing w:line="240" w:lineRule="auto"/>
        <w:rPr>
          <w:rFonts w:ascii="Times New Roman" w:eastAsia="Times New Roman" w:hAnsi="Times New Roman" w:cs="Times New Roman"/>
          <w:b/>
          <w:sz w:val="22"/>
          <w:szCs w:val="22"/>
        </w:rPr>
      </w:pPr>
      <w:r w:rsidRPr="00852CB7">
        <w:rPr>
          <w:rFonts w:ascii="Times New Roman" w:eastAsia="Times New Roman" w:hAnsi="Times New Roman" w:cs="Times New Roman"/>
          <w:b/>
          <w:sz w:val="22"/>
          <w:szCs w:val="22"/>
        </w:rPr>
        <w:t xml:space="preserve">Money Management: </w:t>
      </w:r>
      <w:r w:rsidRPr="00852CB7">
        <w:rPr>
          <w:rFonts w:ascii="Times New Roman" w:eastAsia="Times New Roman" w:hAnsi="Times New Roman" w:cs="Times New Roman"/>
          <w:sz w:val="22"/>
          <w:szCs w:val="22"/>
        </w:rPr>
        <w:t>Banking &amp; Using Credit, Investing &amp; Saving, Insurance, Taxes, Home Ownership, and Entrepreneurship Basics.</w:t>
      </w:r>
    </w:p>
    <w:p w:rsidR="002F3267" w:rsidRPr="00852CB7" w:rsidRDefault="002F3267" w:rsidP="00852CB7">
      <w:pPr>
        <w:pStyle w:val="ListParagraph"/>
        <w:numPr>
          <w:ilvl w:val="0"/>
          <w:numId w:val="18"/>
        </w:numPr>
        <w:pBdr>
          <w:top w:val="nil"/>
          <w:left w:val="nil"/>
          <w:bottom w:val="nil"/>
          <w:right w:val="nil"/>
          <w:between w:val="nil"/>
        </w:pBdr>
        <w:spacing w:line="240" w:lineRule="auto"/>
        <w:rPr>
          <w:rFonts w:ascii="Times New Roman" w:eastAsia="Times New Roman" w:hAnsi="Times New Roman" w:cs="Times New Roman"/>
          <w:b/>
          <w:sz w:val="22"/>
          <w:szCs w:val="22"/>
        </w:rPr>
      </w:pPr>
      <w:r w:rsidRPr="00852CB7">
        <w:rPr>
          <w:rFonts w:ascii="Times New Roman" w:eastAsia="Times New Roman" w:hAnsi="Times New Roman" w:cs="Times New Roman"/>
          <w:b/>
          <w:sz w:val="22"/>
          <w:szCs w:val="22"/>
        </w:rPr>
        <w:t xml:space="preserve">Communication Skills: </w:t>
      </w:r>
      <w:r w:rsidRPr="00852CB7">
        <w:rPr>
          <w:rFonts w:ascii="Times New Roman" w:eastAsia="Times New Roman" w:hAnsi="Times New Roman" w:cs="Times New Roman"/>
          <w:sz w:val="22"/>
          <w:szCs w:val="22"/>
        </w:rPr>
        <w:t>Business Presentations, Writing Business Letters, Memos, and Business Proposals, Resumes, Interviewing Skills, and Job Applications</w:t>
      </w:r>
      <w:r w:rsidRPr="00852CB7">
        <w:rPr>
          <w:rFonts w:ascii="Times New Roman" w:eastAsia="Times New Roman" w:hAnsi="Times New Roman" w:cs="Times New Roman"/>
          <w:b/>
          <w:sz w:val="22"/>
          <w:szCs w:val="22"/>
        </w:rPr>
        <w:t xml:space="preserve"> </w:t>
      </w:r>
    </w:p>
    <w:p w:rsidR="002F3267" w:rsidRPr="00852CB7" w:rsidRDefault="002F3267" w:rsidP="00852CB7">
      <w:pPr>
        <w:pStyle w:val="ListParagraph"/>
        <w:numPr>
          <w:ilvl w:val="0"/>
          <w:numId w:val="18"/>
        </w:numPr>
        <w:pBdr>
          <w:top w:val="nil"/>
          <w:left w:val="nil"/>
          <w:bottom w:val="nil"/>
          <w:right w:val="nil"/>
          <w:between w:val="nil"/>
        </w:pBdr>
        <w:spacing w:line="240" w:lineRule="auto"/>
        <w:rPr>
          <w:rFonts w:ascii="Times New Roman" w:eastAsia="Times New Roman" w:hAnsi="Times New Roman" w:cs="Times New Roman"/>
          <w:b/>
          <w:sz w:val="22"/>
          <w:szCs w:val="22"/>
        </w:rPr>
      </w:pPr>
      <w:r w:rsidRPr="00852CB7">
        <w:rPr>
          <w:rFonts w:ascii="Times New Roman" w:eastAsia="Times New Roman" w:hAnsi="Times New Roman" w:cs="Times New Roman"/>
          <w:b/>
          <w:sz w:val="22"/>
          <w:szCs w:val="22"/>
        </w:rPr>
        <w:t xml:space="preserve">College Exploration and Career Planning </w:t>
      </w:r>
    </w:p>
    <w:p w:rsidR="002F3267" w:rsidRPr="00852CB7" w:rsidRDefault="002F3267" w:rsidP="00852CB7">
      <w:pPr>
        <w:pStyle w:val="ListParagraph"/>
        <w:numPr>
          <w:ilvl w:val="0"/>
          <w:numId w:val="18"/>
        </w:numPr>
        <w:pBdr>
          <w:top w:val="nil"/>
          <w:left w:val="nil"/>
          <w:bottom w:val="nil"/>
          <w:right w:val="nil"/>
          <w:between w:val="nil"/>
        </w:pBdr>
        <w:spacing w:line="240" w:lineRule="auto"/>
        <w:rPr>
          <w:rFonts w:ascii="Times New Roman" w:eastAsia="Times New Roman" w:hAnsi="Times New Roman" w:cs="Times New Roman"/>
          <w:b/>
          <w:sz w:val="22"/>
          <w:szCs w:val="22"/>
        </w:rPr>
      </w:pPr>
      <w:r w:rsidRPr="00852CB7">
        <w:rPr>
          <w:rFonts w:ascii="Times New Roman" w:eastAsia="Times New Roman" w:hAnsi="Times New Roman" w:cs="Times New Roman"/>
          <w:b/>
          <w:sz w:val="22"/>
          <w:szCs w:val="22"/>
        </w:rPr>
        <w:t>Microsoft Word, Excel, and PowerPoint</w:t>
      </w:r>
    </w:p>
    <w:p w:rsidR="002F3267" w:rsidRPr="00852CB7" w:rsidRDefault="002F3267" w:rsidP="002F3267">
      <w:pPr>
        <w:pStyle w:val="ListParagraph"/>
        <w:pBdr>
          <w:top w:val="nil"/>
          <w:left w:val="nil"/>
          <w:bottom w:val="nil"/>
          <w:right w:val="nil"/>
          <w:between w:val="nil"/>
        </w:pBdr>
        <w:spacing w:line="240" w:lineRule="auto"/>
        <w:ind w:left="1440"/>
        <w:jc w:val="left"/>
        <w:rPr>
          <w:rFonts w:ascii="Times New Roman" w:eastAsia="Times New Roman" w:hAnsi="Times New Roman" w:cs="Times New Roman"/>
          <w:sz w:val="22"/>
          <w:szCs w:val="22"/>
        </w:rPr>
      </w:pPr>
    </w:p>
    <w:p w:rsidR="002F3267" w:rsidRPr="00852CB7" w:rsidRDefault="002F3267" w:rsidP="002F3267">
      <w:pPr>
        <w:pBdr>
          <w:top w:val="nil"/>
          <w:left w:val="nil"/>
          <w:bottom w:val="nil"/>
          <w:right w:val="nil"/>
          <w:between w:val="nil"/>
        </w:pBdr>
        <w:rPr>
          <w:rFonts w:ascii="Times New Roman" w:eastAsia="Times New Roman" w:hAnsi="Times New Roman" w:cs="Times New Roman"/>
          <w:b/>
        </w:rPr>
      </w:pPr>
      <w:r w:rsidRPr="00852CB7">
        <w:rPr>
          <w:rFonts w:ascii="Times New Roman" w:eastAsia="Times New Roman" w:hAnsi="Times New Roman" w:cs="Times New Roman"/>
          <w:b/>
        </w:rPr>
        <w:t>DUAL CREDIT COURSES</w:t>
      </w:r>
    </w:p>
    <w:p w:rsidR="002F3267" w:rsidRPr="00852CB7" w:rsidRDefault="002F3267" w:rsidP="00852CB7">
      <w:pPr>
        <w:pStyle w:val="ListParagraph"/>
        <w:numPr>
          <w:ilvl w:val="0"/>
          <w:numId w:val="19"/>
        </w:numPr>
        <w:pBdr>
          <w:top w:val="nil"/>
          <w:left w:val="nil"/>
          <w:bottom w:val="nil"/>
          <w:right w:val="nil"/>
          <w:between w:val="nil"/>
        </w:pBdr>
        <w:spacing w:line="240" w:lineRule="auto"/>
        <w:rPr>
          <w:rFonts w:ascii="Times New Roman" w:eastAsia="Times New Roman" w:hAnsi="Times New Roman" w:cs="Times New Roman"/>
          <w:sz w:val="22"/>
          <w:szCs w:val="22"/>
        </w:rPr>
      </w:pPr>
      <w:r w:rsidRPr="00852CB7">
        <w:rPr>
          <w:rFonts w:ascii="Times New Roman" w:eastAsia="Times New Roman" w:hAnsi="Times New Roman" w:cs="Times New Roman"/>
          <w:sz w:val="22"/>
          <w:szCs w:val="22"/>
        </w:rPr>
        <w:t>Business Communications BUSN141</w:t>
      </w:r>
    </w:p>
    <w:p w:rsidR="002F3267" w:rsidRPr="00852CB7" w:rsidRDefault="002F3267" w:rsidP="00852CB7">
      <w:pPr>
        <w:pStyle w:val="ListParagraph"/>
        <w:numPr>
          <w:ilvl w:val="0"/>
          <w:numId w:val="19"/>
        </w:numPr>
        <w:pBdr>
          <w:top w:val="nil"/>
          <w:left w:val="nil"/>
          <w:bottom w:val="nil"/>
          <w:right w:val="nil"/>
          <w:between w:val="nil"/>
        </w:pBdr>
        <w:spacing w:line="240" w:lineRule="auto"/>
        <w:rPr>
          <w:rFonts w:ascii="Times New Roman" w:eastAsia="Times New Roman" w:hAnsi="Times New Roman" w:cs="Times New Roman"/>
          <w:sz w:val="22"/>
          <w:szCs w:val="22"/>
        </w:rPr>
      </w:pPr>
      <w:r w:rsidRPr="00852CB7">
        <w:rPr>
          <w:rFonts w:ascii="Times New Roman" w:eastAsia="Times New Roman" w:hAnsi="Times New Roman" w:cs="Times New Roman"/>
          <w:sz w:val="22"/>
          <w:szCs w:val="22"/>
        </w:rPr>
        <w:t>Math of Business BUSN125</w:t>
      </w:r>
    </w:p>
    <w:p w:rsidR="002F3267" w:rsidRPr="00852CB7" w:rsidRDefault="002F3267" w:rsidP="00852CB7">
      <w:pPr>
        <w:pStyle w:val="ListParagraph"/>
        <w:numPr>
          <w:ilvl w:val="0"/>
          <w:numId w:val="19"/>
        </w:numPr>
        <w:pBdr>
          <w:top w:val="nil"/>
          <w:left w:val="nil"/>
          <w:bottom w:val="nil"/>
          <w:right w:val="nil"/>
          <w:between w:val="nil"/>
        </w:pBdr>
        <w:spacing w:line="240" w:lineRule="auto"/>
        <w:rPr>
          <w:rFonts w:ascii="Times New Roman" w:eastAsia="Times New Roman" w:hAnsi="Times New Roman" w:cs="Times New Roman"/>
          <w:sz w:val="22"/>
          <w:szCs w:val="22"/>
        </w:rPr>
      </w:pPr>
      <w:r w:rsidRPr="00852CB7">
        <w:rPr>
          <w:rFonts w:ascii="Times New Roman" w:eastAsia="Times New Roman" w:hAnsi="Times New Roman" w:cs="Times New Roman"/>
          <w:sz w:val="22"/>
          <w:szCs w:val="22"/>
        </w:rPr>
        <w:t>Microsoft Excel INFT 140</w:t>
      </w:r>
    </w:p>
    <w:p w:rsidR="002F3267" w:rsidRPr="00852CB7" w:rsidRDefault="002F3267" w:rsidP="00852CB7">
      <w:pPr>
        <w:pStyle w:val="ListParagraph"/>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b/>
          <w:sz w:val="22"/>
          <w:szCs w:val="22"/>
        </w:rPr>
      </w:pPr>
      <w:r w:rsidRPr="00852CB7">
        <w:rPr>
          <w:rFonts w:ascii="Times New Roman" w:eastAsia="Times New Roman" w:hAnsi="Times New Roman" w:cs="Times New Roman"/>
          <w:sz w:val="22"/>
          <w:szCs w:val="22"/>
        </w:rPr>
        <w:t>Microsoft Word INFT131</w:t>
      </w:r>
    </w:p>
    <w:p w:rsidR="002F3267" w:rsidRPr="00852CB7" w:rsidRDefault="002F3267" w:rsidP="00852CB7">
      <w:pPr>
        <w:pStyle w:val="ListParagraph"/>
        <w:numPr>
          <w:ilvl w:val="0"/>
          <w:numId w:val="19"/>
        </w:numPr>
        <w:spacing w:line="240" w:lineRule="auto"/>
        <w:ind w:right="317"/>
        <w:rPr>
          <w:rFonts w:ascii="Times New Roman" w:eastAsia="Times New Roman" w:hAnsi="Times New Roman" w:cs="Times New Roman"/>
          <w:color w:val="FF0000"/>
        </w:rPr>
      </w:pPr>
      <w:r w:rsidRPr="00852CB7">
        <w:rPr>
          <w:rFonts w:ascii="Times New Roman" w:eastAsia="Times New Roman" w:hAnsi="Times New Roman" w:cs="Times New Roman"/>
          <w:sz w:val="22"/>
          <w:szCs w:val="22"/>
        </w:rPr>
        <w:t xml:space="preserve">Microsoft PowerPoint </w:t>
      </w:r>
      <w:r w:rsidRPr="00852CB7">
        <w:rPr>
          <w:rFonts w:ascii="Times New Roman" w:eastAsia="Times New Roman" w:hAnsi="Times New Roman" w:cs="Times New Roman"/>
        </w:rPr>
        <w:t>INFT135</w:t>
      </w:r>
    </w:p>
    <w:p w:rsidR="00852CB7" w:rsidRPr="00852CB7" w:rsidRDefault="00852CB7" w:rsidP="00852CB7">
      <w:pPr>
        <w:pStyle w:val="ListParagraph"/>
        <w:spacing w:line="240" w:lineRule="auto"/>
        <w:ind w:right="317"/>
        <w:rPr>
          <w:rFonts w:ascii="Times New Roman" w:eastAsia="Times New Roman" w:hAnsi="Times New Roman" w:cs="Times New Roman"/>
          <w:color w:val="FF0000"/>
        </w:rPr>
      </w:pPr>
    </w:p>
    <w:p w:rsidR="00E36299" w:rsidRPr="00791FBF" w:rsidRDefault="00F36C90">
      <w:pPr>
        <w:widowControl w:val="0"/>
        <w:spacing w:line="240" w:lineRule="auto"/>
        <w:rPr>
          <w:rFonts w:ascii="Times New Roman" w:eastAsia="Times New Roman" w:hAnsi="Times New Roman" w:cs="Times New Roman"/>
          <w:sz w:val="18"/>
          <w:szCs w:val="22"/>
          <w:u w:val="single"/>
        </w:rPr>
      </w:pPr>
      <w:r w:rsidRPr="00791FBF">
        <w:rPr>
          <w:rFonts w:ascii="Times New Roman" w:eastAsia="Times New Roman" w:hAnsi="Times New Roman" w:cs="Times New Roman"/>
          <w:sz w:val="18"/>
          <w:szCs w:val="22"/>
          <w:u w:val="single"/>
        </w:rPr>
        <w:t xml:space="preserve">All accepted students will attend a mandatory orientation meeting prior to the start of classes. </w:t>
      </w:r>
    </w:p>
    <w:p w:rsidR="00E36299" w:rsidRPr="00562545" w:rsidRDefault="00BE3FB7">
      <w:pPr>
        <w:widowControl w:val="0"/>
        <w:spacing w:line="240" w:lineRule="auto"/>
        <w:rPr>
          <w:rFonts w:ascii="Times New Roman" w:eastAsia="Times New Roman" w:hAnsi="Times New Roman" w:cs="Times New Roman"/>
          <w:szCs w:val="22"/>
          <w:u w:val="single"/>
        </w:rPr>
      </w:pPr>
      <w:r>
        <w:rPr>
          <w:rFonts w:ascii="Times New Roman" w:eastAsia="Times New Roman" w:hAnsi="Times New Roman" w:cs="Times New Roman"/>
          <w:sz w:val="18"/>
          <w:szCs w:val="22"/>
          <w:u w:val="single"/>
        </w:rPr>
        <w:t>All fees listed are approximate and are subject to change</w:t>
      </w:r>
      <w:r w:rsidR="00E5247F">
        <w:rPr>
          <w:rFonts w:ascii="Times New Roman" w:eastAsia="Times New Roman" w:hAnsi="Times New Roman" w:cs="Times New Roman"/>
          <w:sz w:val="18"/>
          <w:szCs w:val="22"/>
          <w:u w:val="single"/>
        </w:rPr>
        <w:t xml:space="preserve"> </w:t>
      </w:r>
    </w:p>
    <w:p w:rsidR="00E36299" w:rsidRDefault="00E36299">
      <w:pPr>
        <w:widowControl w:val="0"/>
        <w:tabs>
          <w:tab w:val="left" w:pos="-900"/>
        </w:tabs>
        <w:spacing w:line="240" w:lineRule="auto"/>
        <w:rPr>
          <w:rFonts w:ascii="Times New Roman" w:eastAsia="Times New Roman" w:hAnsi="Times New Roman" w:cs="Times New Roman"/>
          <w:b/>
          <w:sz w:val="10"/>
          <w:szCs w:val="10"/>
          <w:u w:val="single"/>
        </w:rPr>
      </w:pPr>
    </w:p>
    <w:p w:rsidR="00E36299" w:rsidRPr="003F36BD" w:rsidRDefault="00F36C90">
      <w:pPr>
        <w:widowControl w:val="0"/>
        <w:tabs>
          <w:tab w:val="left" w:pos="-900"/>
        </w:tabs>
        <w:spacing w:line="240" w:lineRule="auto"/>
        <w:rPr>
          <w:rFonts w:ascii="Times New Roman" w:eastAsia="Times New Roman" w:hAnsi="Times New Roman" w:cs="Times New Roman"/>
          <w:b/>
          <w:sz w:val="12"/>
          <w:szCs w:val="22"/>
          <w:u w:val="single"/>
        </w:rPr>
      </w:pPr>
      <w:r>
        <w:rPr>
          <w:noProof/>
        </w:rPr>
        <w:drawing>
          <wp:anchor distT="0" distB="0" distL="0" distR="0" simplePos="0" relativeHeight="251666432" behindDoc="0" locked="0" layoutInCell="1" hidden="0" allowOverlap="1">
            <wp:simplePos x="0" y="0"/>
            <wp:positionH relativeFrom="column">
              <wp:posOffset>4382770</wp:posOffset>
            </wp:positionH>
            <wp:positionV relativeFrom="paragraph">
              <wp:posOffset>113665</wp:posOffset>
            </wp:positionV>
            <wp:extent cx="1866900" cy="720725"/>
            <wp:effectExtent l="0" t="0" r="0" b="0"/>
            <wp:wrapNone/>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b="-40126"/>
                    <a:stretch>
                      <a:fillRect/>
                    </a:stretch>
                  </pic:blipFill>
                  <pic:spPr>
                    <a:xfrm>
                      <a:off x="0" y="0"/>
                      <a:ext cx="1866900" cy="720725"/>
                    </a:xfrm>
                    <a:prstGeom prst="rect">
                      <a:avLst/>
                    </a:prstGeom>
                    <a:ln/>
                  </pic:spPr>
                </pic:pic>
              </a:graphicData>
            </a:graphic>
          </wp:anchor>
        </w:drawing>
      </w:r>
    </w:p>
    <w:p w:rsidR="00E36299" w:rsidRDefault="00F36C90">
      <w:pPr>
        <w:widowControl w:val="0"/>
        <w:tabs>
          <w:tab w:val="left" w:pos="-900"/>
        </w:tabs>
        <w:spacing w:line="240" w:lineRule="auto"/>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CAREERS IN BUSINESS II (CIB)</w:t>
      </w:r>
      <w:r>
        <w:rPr>
          <w:rFonts w:ascii="Times New Roman" w:eastAsia="Times New Roman" w:hAnsi="Times New Roman" w:cs="Times New Roman"/>
          <w:sz w:val="24"/>
          <w:szCs w:val="24"/>
          <w:u w:val="single"/>
        </w:rPr>
        <w:t xml:space="preserve"> </w:t>
      </w:r>
    </w:p>
    <w:tbl>
      <w:tblPr>
        <w:tblStyle w:val="a3"/>
        <w:tblW w:w="10488" w:type="dxa"/>
        <w:tblBorders>
          <w:top w:val="nil"/>
          <w:left w:val="nil"/>
          <w:bottom w:val="nil"/>
          <w:right w:val="nil"/>
          <w:insideH w:val="nil"/>
          <w:insideV w:val="nil"/>
        </w:tblBorders>
        <w:tblLayout w:type="fixed"/>
        <w:tblLook w:val="0400" w:firstRow="0" w:lastRow="0" w:firstColumn="0" w:lastColumn="0" w:noHBand="0" w:noVBand="1"/>
      </w:tblPr>
      <w:tblGrid>
        <w:gridCol w:w="1980"/>
        <w:gridCol w:w="8508"/>
      </w:tblGrid>
      <w:tr w:rsidR="00E36299" w:rsidTr="00F2374A">
        <w:trPr>
          <w:trHeight w:val="321"/>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508"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w:t>
            </w:r>
          </w:p>
        </w:tc>
      </w:tr>
      <w:tr w:rsidR="00E36299" w:rsidTr="00F2374A">
        <w:trPr>
          <w:trHeight w:val="343"/>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508"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Internship sites</w:t>
            </w:r>
          </w:p>
        </w:tc>
      </w:tr>
      <w:tr w:rsidR="00E36299" w:rsidTr="00F2374A">
        <w:trPr>
          <w:trHeight w:val="321"/>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508" w:type="dxa"/>
            <w:vAlign w:val="center"/>
          </w:tcPr>
          <w:p w:rsidR="00E36299" w:rsidRDefault="00F36C90" w:rsidP="0075560E">
            <w:pPr>
              <w:widowControl w:val="0"/>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8 hours weekly; schedules determined by instructor, student and mentor</w:t>
            </w:r>
          </w:p>
        </w:tc>
      </w:tr>
      <w:tr w:rsidR="00E36299" w:rsidTr="00F2374A">
        <w:trPr>
          <w:trHeight w:val="321"/>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508" w:type="dxa"/>
            <w:vAlign w:val="center"/>
          </w:tcPr>
          <w:p w:rsidR="00E36299" w:rsidRDefault="003778A9"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343"/>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508"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E36299" w:rsidTr="00F2374A">
        <w:trPr>
          <w:trHeight w:val="321"/>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508"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 Dual Credit **</w:t>
            </w:r>
            <w:r w:rsidR="003425ED">
              <w:rPr>
                <w:rFonts w:ascii="Times New Roman" w:eastAsia="Times New Roman" w:hAnsi="Times New Roman" w:cs="Times New Roman"/>
                <w:sz w:val="22"/>
                <w:szCs w:val="22"/>
              </w:rPr>
              <w:t>2</w:t>
            </w:r>
            <w:r>
              <w:rPr>
                <w:rFonts w:ascii="Times New Roman" w:eastAsia="Times New Roman" w:hAnsi="Times New Roman" w:cs="Times New Roman"/>
                <w:sz w:val="22"/>
                <w:szCs w:val="22"/>
              </w:rPr>
              <w:t>-4 credits</w:t>
            </w:r>
          </w:p>
        </w:tc>
      </w:tr>
      <w:tr w:rsidR="00E36299" w:rsidTr="00F2374A">
        <w:trPr>
          <w:trHeight w:val="321"/>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Prerequisites:</w:t>
            </w:r>
          </w:p>
        </w:tc>
        <w:tc>
          <w:tcPr>
            <w:tcW w:w="8508"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Completion of CIB year 1 with C or better and 95% attendance</w:t>
            </w:r>
          </w:p>
        </w:tc>
      </w:tr>
      <w:tr w:rsidR="00E36299" w:rsidTr="00F2374A">
        <w:trPr>
          <w:trHeight w:val="343"/>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508"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$15 registration fee per school year, </w:t>
            </w:r>
            <w:r>
              <w:rPr>
                <w:rFonts w:ascii="Times New Roman" w:eastAsia="Times New Roman" w:hAnsi="Times New Roman" w:cs="Times New Roman"/>
                <w:sz w:val="22"/>
                <w:szCs w:val="22"/>
                <w:u w:val="single"/>
              </w:rPr>
              <w:t>to be paid by student/parent at HCC</w:t>
            </w:r>
          </w:p>
        </w:tc>
      </w:tr>
      <w:tr w:rsidR="00E36299" w:rsidTr="00F2374A">
        <w:trPr>
          <w:trHeight w:val="321"/>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508"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calendar</w:t>
            </w:r>
          </w:p>
        </w:tc>
      </w:tr>
      <w:tr w:rsidR="00F96581" w:rsidRPr="00F96581" w:rsidTr="00F2374A">
        <w:trPr>
          <w:trHeight w:val="321"/>
        </w:trPr>
        <w:tc>
          <w:tcPr>
            <w:tcW w:w="1980" w:type="dxa"/>
            <w:vAlign w:val="center"/>
          </w:tcPr>
          <w:p w:rsidR="007D7978" w:rsidRPr="00F96581" w:rsidRDefault="007D7978" w:rsidP="00F2374A">
            <w:pPr>
              <w:widowControl w:val="0"/>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508" w:type="dxa"/>
            <w:vAlign w:val="center"/>
          </w:tcPr>
          <w:p w:rsidR="007D7978" w:rsidRPr="00F96581" w:rsidRDefault="00987D81" w:rsidP="0075560E">
            <w:pPr>
              <w:widowControl w:val="0"/>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12098A002/12148A003</w:t>
            </w:r>
          </w:p>
        </w:tc>
      </w:tr>
    </w:tbl>
    <w:p w:rsidR="00E36299" w:rsidRDefault="00E36299">
      <w:pPr>
        <w:widowControl w:val="0"/>
        <w:tabs>
          <w:tab w:val="left" w:pos="2160"/>
        </w:tabs>
        <w:spacing w:line="240" w:lineRule="auto"/>
        <w:rPr>
          <w:rFonts w:ascii="Times New Roman" w:eastAsia="Times New Roman" w:hAnsi="Times New Roman" w:cs="Times New Roman"/>
          <w:sz w:val="6"/>
          <w:szCs w:val="6"/>
        </w:rPr>
      </w:pPr>
    </w:p>
    <w:p w:rsidR="00BE3FB7" w:rsidRPr="00852CB7" w:rsidRDefault="002F3267" w:rsidP="0066553F">
      <w:pPr>
        <w:widowControl w:val="0"/>
        <w:pBdr>
          <w:top w:val="nil"/>
          <w:left w:val="nil"/>
          <w:bottom w:val="nil"/>
          <w:right w:val="nil"/>
          <w:between w:val="nil"/>
        </w:pBdr>
        <w:spacing w:line="240" w:lineRule="auto"/>
        <w:ind w:right="450"/>
        <w:rPr>
          <w:rFonts w:ascii="Times New Roman" w:eastAsia="Times New Roman" w:hAnsi="Times New Roman" w:cs="Times New Roman"/>
          <w:i/>
          <w:sz w:val="22"/>
          <w:szCs w:val="22"/>
        </w:rPr>
      </w:pPr>
      <w:r w:rsidRPr="00852CB7">
        <w:rPr>
          <w:rFonts w:ascii="Times New Roman" w:eastAsia="Times New Roman" w:hAnsi="Times New Roman" w:cs="Times New Roman"/>
        </w:rPr>
        <w:t xml:space="preserve">After passing CIB 1, CIB 2 student have an internship gaining valuable experience outside of the classroom setting. </w:t>
      </w:r>
      <w:r w:rsidRPr="00852CB7">
        <w:rPr>
          <w:rFonts w:ascii="Times New Roman" w:eastAsia="Times New Roman" w:hAnsi="Times New Roman" w:cs="Times New Roman"/>
          <w:i/>
        </w:rPr>
        <w:t xml:space="preserve">Finding an internship and transportation to and from it the internship </w:t>
      </w:r>
      <w:proofErr w:type="gramStart"/>
      <w:r w:rsidRPr="00852CB7">
        <w:rPr>
          <w:rFonts w:ascii="Times New Roman" w:eastAsia="Times New Roman" w:hAnsi="Times New Roman" w:cs="Times New Roman"/>
          <w:i/>
        </w:rPr>
        <w:t>are</w:t>
      </w:r>
      <w:proofErr w:type="gramEnd"/>
      <w:r w:rsidRPr="00852CB7">
        <w:rPr>
          <w:rFonts w:ascii="Times New Roman" w:eastAsia="Times New Roman" w:hAnsi="Times New Roman" w:cs="Times New Roman"/>
          <w:i/>
        </w:rPr>
        <w:t xml:space="preserve"> the responsibility of the student.</w:t>
      </w:r>
    </w:p>
    <w:p w:rsidR="00E36299" w:rsidRDefault="00BE3FB7" w:rsidP="00BE3FB7">
      <w:pPr>
        <w:widowControl w:val="0"/>
        <w:tabs>
          <w:tab w:val="left" w:pos="-900"/>
          <w:tab w:val="left" w:pos="-720"/>
        </w:tabs>
        <w:spacing w:line="240" w:lineRule="auto"/>
        <w:rPr>
          <w:rFonts w:ascii="Times New Roman" w:eastAsia="Times New Roman" w:hAnsi="Times New Roman" w:cs="Times New Roman"/>
          <w:b/>
          <w:color w:val="000000"/>
          <w:sz w:val="23"/>
          <w:szCs w:val="23"/>
          <w:u w:val="single"/>
        </w:rPr>
      </w:pPr>
      <w:r w:rsidRPr="00852CB7">
        <w:rPr>
          <w:rFonts w:ascii="Times New Roman" w:eastAsia="Times New Roman" w:hAnsi="Times New Roman" w:cs="Times New Roman"/>
          <w:szCs w:val="22"/>
        </w:rPr>
        <w:t xml:space="preserve">All fees listed are approximate and are subject to change </w:t>
      </w:r>
      <w:r w:rsidR="00F36C90" w:rsidRPr="00852CB7">
        <w:br w:type="page"/>
      </w: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3"/>
          <w:szCs w:val="23"/>
        </w:rPr>
      </w:pPr>
      <w:bookmarkStart w:id="3" w:name="_Hlk179961762"/>
      <w:bookmarkEnd w:id="2"/>
      <w:r>
        <w:rPr>
          <w:rFonts w:ascii="Times New Roman" w:eastAsia="Times New Roman" w:hAnsi="Times New Roman" w:cs="Times New Roman"/>
          <w:b/>
          <w:color w:val="000000"/>
          <w:sz w:val="23"/>
          <w:szCs w:val="23"/>
          <w:u w:val="single"/>
        </w:rPr>
        <w:lastRenderedPageBreak/>
        <w:t>CONSTRUCTION TRADES I</w:t>
      </w:r>
      <w:r w:rsidRPr="0086230E">
        <w:rPr>
          <w:rFonts w:ascii="Times New Roman" w:eastAsia="Times New Roman" w:hAnsi="Times New Roman" w:cs="Times New Roman"/>
          <w:b/>
          <w:color w:val="000000"/>
          <w:sz w:val="23"/>
          <w:szCs w:val="23"/>
        </w:rPr>
        <w:tab/>
      </w:r>
      <w:r w:rsidRPr="0086230E">
        <w:rPr>
          <w:rFonts w:ascii="Times New Roman" w:eastAsia="Times New Roman" w:hAnsi="Times New Roman" w:cs="Times New Roman"/>
          <w:b/>
          <w:color w:val="000000"/>
          <w:sz w:val="23"/>
          <w:szCs w:val="23"/>
        </w:rPr>
        <w:tab/>
      </w:r>
      <w:r w:rsidRPr="0086230E">
        <w:rPr>
          <w:rFonts w:ascii="Times New Roman" w:eastAsia="Times New Roman" w:hAnsi="Times New Roman" w:cs="Times New Roman"/>
          <w:b/>
          <w:color w:val="000000"/>
          <w:sz w:val="23"/>
          <w:szCs w:val="23"/>
        </w:rPr>
        <w:tab/>
      </w:r>
      <w:r w:rsidRPr="0086230E">
        <w:rPr>
          <w:rFonts w:ascii="Times New Roman" w:eastAsia="Times New Roman" w:hAnsi="Times New Roman" w:cs="Times New Roman"/>
          <w:b/>
          <w:color w:val="000000"/>
          <w:sz w:val="23"/>
          <w:szCs w:val="23"/>
        </w:rPr>
        <w:tab/>
      </w:r>
    </w:p>
    <w:tbl>
      <w:tblPr>
        <w:tblStyle w:val="a6"/>
        <w:tblW w:w="10403" w:type="dxa"/>
        <w:tblBorders>
          <w:top w:val="nil"/>
          <w:left w:val="nil"/>
          <w:bottom w:val="nil"/>
          <w:right w:val="nil"/>
          <w:insideH w:val="nil"/>
          <w:insideV w:val="nil"/>
        </w:tblBorders>
        <w:tblLayout w:type="fixed"/>
        <w:tblLook w:val="0400" w:firstRow="0" w:lastRow="0" w:firstColumn="0" w:lastColumn="0" w:noHBand="0" w:noVBand="1"/>
      </w:tblPr>
      <w:tblGrid>
        <w:gridCol w:w="1980"/>
        <w:gridCol w:w="8423"/>
      </w:tblGrid>
      <w:tr w:rsidR="00E36299" w:rsidTr="00F2374A">
        <w:trPr>
          <w:trHeight w:val="314"/>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Level:</w:t>
            </w:r>
          </w:p>
        </w:tc>
        <w:tc>
          <w:tcPr>
            <w:tcW w:w="8423" w:type="dxa"/>
            <w:vAlign w:val="center"/>
          </w:tcPr>
          <w:p w:rsidR="00E36299" w:rsidRDefault="006068D5"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sidRPr="006068D5">
              <w:rPr>
                <w:rFonts w:ascii="Times New Roman" w:eastAsia="Times New Roman" w:hAnsi="Times New Roman" w:cs="Times New Roman"/>
                <w:color w:val="000000"/>
                <w:sz w:val="22"/>
                <w:szCs w:val="22"/>
              </w:rPr>
              <w:t>11th and 12th grades</w:t>
            </w:r>
            <w:r w:rsidR="009241D2">
              <w:rPr>
                <w:rFonts w:ascii="Times New Roman" w:eastAsia="Times New Roman" w:hAnsi="Times New Roman" w:cs="Times New Roman"/>
                <w:noProof/>
                <w:color w:val="000000"/>
                <w:sz w:val="22"/>
                <w:szCs w:val="22"/>
              </w:rPr>
              <w:drawing>
                <wp:anchor distT="0" distB="0" distL="114300" distR="114300" simplePos="0" relativeHeight="251709440" behindDoc="0" locked="0" layoutInCell="1" allowOverlap="1">
                  <wp:simplePos x="0" y="0"/>
                  <wp:positionH relativeFrom="column">
                    <wp:posOffset>3666490</wp:posOffset>
                  </wp:positionH>
                  <wp:positionV relativeFrom="paragraph">
                    <wp:posOffset>9618</wp:posOffset>
                  </wp:positionV>
                  <wp:extent cx="1721185" cy="476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_Architecture_RGB_LR.jpg"/>
                          <pic:cNvPicPr/>
                        </pic:nvPicPr>
                        <pic:blipFill>
                          <a:blip r:embed="rId16">
                            <a:extLst>
                              <a:ext uri="{28A0092B-C50C-407E-A947-70E740481C1C}">
                                <a14:useLocalDpi xmlns:a14="http://schemas.microsoft.com/office/drawing/2010/main" val="0"/>
                              </a:ext>
                            </a:extLst>
                          </a:blip>
                          <a:stretch>
                            <a:fillRect/>
                          </a:stretch>
                        </pic:blipFill>
                        <pic:spPr>
                          <a:xfrm>
                            <a:off x="0" y="0"/>
                            <a:ext cx="1721185" cy="476250"/>
                          </a:xfrm>
                          <a:prstGeom prst="rect">
                            <a:avLst/>
                          </a:prstGeom>
                        </pic:spPr>
                      </pic:pic>
                    </a:graphicData>
                  </a:graphic>
                  <wp14:sizeRelH relativeFrom="margin">
                    <wp14:pctWidth>0</wp14:pctWidth>
                  </wp14:sizeRelH>
                  <wp14:sizeRelV relativeFrom="margin">
                    <wp14:pctHeight>0</wp14:pctHeight>
                  </wp14:sizeRelV>
                </wp:anchor>
              </w:drawing>
            </w:r>
          </w:p>
        </w:tc>
      </w:tr>
      <w:tr w:rsidR="00E36299" w:rsidTr="00F2374A">
        <w:trPr>
          <w:trHeight w:val="333"/>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Location:</w:t>
            </w:r>
          </w:p>
        </w:tc>
        <w:tc>
          <w:tcPr>
            <w:tcW w:w="842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Freeport High</w:t>
            </w:r>
            <w:r w:rsidR="00C842AB">
              <w:rPr>
                <w:rFonts w:ascii="Times New Roman" w:eastAsia="Times New Roman" w:hAnsi="Times New Roman" w:cs="Times New Roman"/>
                <w:color w:val="000000"/>
                <w:sz w:val="22"/>
                <w:szCs w:val="22"/>
              </w:rPr>
              <w:t xml:space="preserve"> School</w:t>
            </w:r>
            <w:r w:rsidR="00677E62">
              <w:rPr>
                <w:rFonts w:ascii="Times New Roman" w:eastAsia="Times New Roman" w:hAnsi="Times New Roman" w:cs="Times New Roman"/>
                <w:color w:val="000000"/>
                <w:sz w:val="22"/>
                <w:szCs w:val="22"/>
              </w:rPr>
              <w:t xml:space="preserve"> shop, by tennis courts</w:t>
            </w:r>
            <w:r>
              <w:rPr>
                <w:rFonts w:ascii="Times New Roman" w:eastAsia="Times New Roman" w:hAnsi="Times New Roman" w:cs="Times New Roman"/>
                <w:color w:val="000000"/>
                <w:sz w:val="22"/>
                <w:szCs w:val="22"/>
              </w:rPr>
              <w:t xml:space="preserve"> / Construction Site</w:t>
            </w:r>
          </w:p>
        </w:tc>
      </w:tr>
      <w:tr w:rsidR="00E36299" w:rsidTr="00F2374A">
        <w:trPr>
          <w:trHeight w:val="314"/>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w:t>
            </w:r>
          </w:p>
        </w:tc>
        <w:tc>
          <w:tcPr>
            <w:tcW w:w="842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7:30 - 9:00 a.m. </w:t>
            </w:r>
            <w:r w:rsidR="00AA387D">
              <w:rPr>
                <w:rFonts w:ascii="Times New Roman" w:eastAsia="Times New Roman" w:hAnsi="Times New Roman" w:cs="Times New Roman"/>
                <w:color w:val="000000"/>
                <w:sz w:val="22"/>
                <w:szCs w:val="22"/>
              </w:rPr>
              <w:t xml:space="preserve">&amp; </w:t>
            </w:r>
            <w:r w:rsidR="00AA387D">
              <w:rPr>
                <w:rFonts w:ascii="Times New Roman" w:eastAsia="Times New Roman" w:hAnsi="Times New Roman" w:cs="Times New Roman"/>
                <w:sz w:val="22"/>
                <w:szCs w:val="22"/>
              </w:rPr>
              <w:t xml:space="preserve">9:20 - 10:50 </w:t>
            </w:r>
            <w:r w:rsidR="00967A32">
              <w:rPr>
                <w:rFonts w:ascii="Times New Roman" w:eastAsia="Times New Roman" w:hAnsi="Times New Roman" w:cs="Times New Roman"/>
                <w:sz w:val="22"/>
                <w:szCs w:val="22"/>
              </w:rPr>
              <w:t xml:space="preserve">a.m., </w:t>
            </w:r>
            <w:r>
              <w:rPr>
                <w:rFonts w:ascii="Times New Roman" w:eastAsia="Times New Roman" w:hAnsi="Times New Roman" w:cs="Times New Roman"/>
                <w:color w:val="000000"/>
                <w:sz w:val="22"/>
                <w:szCs w:val="22"/>
              </w:rPr>
              <w:t>Mon. - Fri.</w:t>
            </w:r>
          </w:p>
        </w:tc>
      </w:tr>
      <w:tr w:rsidR="00E36299" w:rsidTr="00F2374A">
        <w:trPr>
          <w:trHeight w:val="314"/>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Length:</w:t>
            </w:r>
          </w:p>
        </w:tc>
        <w:tc>
          <w:tcPr>
            <w:tcW w:w="8423" w:type="dxa"/>
            <w:vAlign w:val="center"/>
          </w:tcPr>
          <w:p w:rsidR="00E36299" w:rsidRDefault="003778A9"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One-year</w:t>
            </w:r>
            <w:r w:rsidR="00F36C90">
              <w:rPr>
                <w:rFonts w:ascii="Times New Roman" w:eastAsia="Times New Roman" w:hAnsi="Times New Roman" w:cs="Times New Roman"/>
                <w:color w:val="000000"/>
                <w:sz w:val="22"/>
                <w:szCs w:val="22"/>
              </w:rPr>
              <w:t>, double period</w:t>
            </w:r>
          </w:p>
        </w:tc>
      </w:tr>
      <w:tr w:rsidR="00E36299" w:rsidTr="00F2374A">
        <w:trPr>
          <w:trHeight w:val="333"/>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H.S. Credit:</w:t>
            </w:r>
          </w:p>
        </w:tc>
        <w:tc>
          <w:tcPr>
            <w:tcW w:w="842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credits per year</w:t>
            </w:r>
          </w:p>
        </w:tc>
      </w:tr>
      <w:tr w:rsidR="00E36299" w:rsidTr="00F2374A">
        <w:trPr>
          <w:trHeight w:val="314"/>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Prerequisite:</w:t>
            </w:r>
          </w:p>
        </w:tc>
        <w:tc>
          <w:tcPr>
            <w:tcW w:w="842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Knowledge of fractions and decimals</w:t>
            </w:r>
          </w:p>
        </w:tc>
      </w:tr>
      <w:tr w:rsidR="00B027E6" w:rsidTr="00F2374A">
        <w:trPr>
          <w:trHeight w:val="314"/>
        </w:trPr>
        <w:tc>
          <w:tcPr>
            <w:tcW w:w="1980" w:type="dxa"/>
            <w:vAlign w:val="center"/>
          </w:tcPr>
          <w:p w:rsidR="00B027E6" w:rsidRDefault="00B027E6"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CareerTEC Fees:</w:t>
            </w:r>
          </w:p>
        </w:tc>
        <w:tc>
          <w:tcPr>
            <w:tcW w:w="8423" w:type="dxa"/>
            <w:vAlign w:val="center"/>
          </w:tcPr>
          <w:p w:rsidR="00B027E6" w:rsidRDefault="00B027E6"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r>
              <w:rPr>
                <w:rFonts w:ascii="Times New Roman" w:eastAsia="Times New Roman" w:hAnsi="Times New Roman" w:cs="Times New Roman"/>
                <w:color w:val="000000"/>
                <w:sz w:val="22"/>
                <w:szCs w:val="22"/>
                <w:u w:val="single"/>
              </w:rPr>
              <w:t xml:space="preserve"> to be paid by student/parent at High School</w:t>
            </w:r>
            <w:r>
              <w:rPr>
                <w:rFonts w:ascii="Times New Roman" w:eastAsia="Times New Roman" w:hAnsi="Times New Roman" w:cs="Times New Roman"/>
                <w:color w:val="000000"/>
                <w:sz w:val="22"/>
                <w:szCs w:val="22"/>
              </w:rPr>
              <w:t xml:space="preserve"> during registration</w:t>
            </w:r>
          </w:p>
        </w:tc>
      </w:tr>
      <w:tr w:rsidR="00E36299" w:rsidTr="00F2374A">
        <w:trPr>
          <w:trHeight w:val="314"/>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Calendar:</w:t>
            </w:r>
          </w:p>
        </w:tc>
        <w:tc>
          <w:tcPr>
            <w:tcW w:w="842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course follows the C</w:t>
            </w:r>
            <w:r>
              <w:rPr>
                <w:rFonts w:ascii="Times New Roman" w:eastAsia="Times New Roman" w:hAnsi="Times New Roman" w:cs="Times New Roman"/>
                <w:color w:val="000000"/>
                <w:sz w:val="18"/>
                <w:szCs w:val="18"/>
              </w:rPr>
              <w:t>AREER</w:t>
            </w:r>
            <w:r>
              <w:rPr>
                <w:rFonts w:ascii="Times New Roman" w:eastAsia="Times New Roman" w:hAnsi="Times New Roman" w:cs="Times New Roman"/>
                <w:color w:val="000000"/>
                <w:sz w:val="22"/>
                <w:szCs w:val="22"/>
              </w:rPr>
              <w:t>TEC calendar</w:t>
            </w:r>
          </w:p>
        </w:tc>
      </w:tr>
      <w:tr w:rsidR="00F96581" w:rsidRPr="00F96581" w:rsidTr="00F2374A">
        <w:trPr>
          <w:trHeight w:val="314"/>
        </w:trPr>
        <w:tc>
          <w:tcPr>
            <w:tcW w:w="1980" w:type="dxa"/>
            <w:vAlign w:val="center"/>
          </w:tcPr>
          <w:p w:rsidR="007D7978" w:rsidRPr="00F96581" w:rsidRDefault="007D7978"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423" w:type="dxa"/>
            <w:vAlign w:val="center"/>
          </w:tcPr>
          <w:p w:rsidR="007D7978" w:rsidRPr="00F96581" w:rsidRDefault="00073EF3"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Sem1: </w:t>
            </w:r>
            <w:r w:rsidR="00987D81" w:rsidRPr="00F96581">
              <w:rPr>
                <w:rFonts w:ascii="Times New Roman" w:eastAsia="Times New Roman" w:hAnsi="Times New Roman" w:cs="Times New Roman"/>
                <w:sz w:val="22"/>
                <w:szCs w:val="22"/>
              </w:rPr>
              <w:t>1700</w:t>
            </w:r>
            <w:r>
              <w:rPr>
                <w:rFonts w:ascii="Times New Roman" w:eastAsia="Times New Roman" w:hAnsi="Times New Roman" w:cs="Times New Roman"/>
                <w:sz w:val="22"/>
                <w:szCs w:val="22"/>
              </w:rPr>
              <w:t>1</w:t>
            </w:r>
            <w:r w:rsidR="00987D81" w:rsidRPr="00F96581">
              <w:rPr>
                <w:rFonts w:ascii="Times New Roman" w:eastAsia="Times New Roman" w:hAnsi="Times New Roman" w:cs="Times New Roman"/>
                <w:sz w:val="22"/>
                <w:szCs w:val="22"/>
              </w:rPr>
              <w:t>A001</w:t>
            </w:r>
            <w:r>
              <w:rPr>
                <w:rFonts w:ascii="Times New Roman" w:eastAsia="Times New Roman" w:hAnsi="Times New Roman" w:cs="Times New Roman"/>
                <w:sz w:val="22"/>
                <w:szCs w:val="22"/>
              </w:rPr>
              <w:t>, Sem2: 17002A001</w:t>
            </w:r>
          </w:p>
        </w:tc>
      </w:tr>
    </w:tbl>
    <w:p w:rsidR="00E36299" w:rsidRDefault="00F36C90" w:rsidP="000F5948">
      <w:pPr>
        <w:widowControl w:val="0"/>
        <w:pBdr>
          <w:top w:val="nil"/>
          <w:left w:val="nil"/>
          <w:bottom w:val="nil"/>
          <w:right w:val="nil"/>
          <w:between w:val="nil"/>
        </w:pBdr>
        <w:tabs>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E36299" w:rsidRDefault="00F36C90" w:rsidP="00791FBF">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Learn to build and/or remodel a house! Construction Trades Youth Apprenticeship Year I </w:t>
      </w:r>
      <w:r w:rsidR="00AE5B11">
        <w:rPr>
          <w:rFonts w:ascii="Times New Roman" w:eastAsia="Times New Roman" w:hAnsi="Times New Roman" w:cs="Times New Roman"/>
          <w:color w:val="000000"/>
          <w:sz w:val="22"/>
          <w:szCs w:val="22"/>
        </w:rPr>
        <w:t>provide</w:t>
      </w:r>
      <w:r>
        <w:rPr>
          <w:rFonts w:ascii="Times New Roman" w:eastAsia="Times New Roman" w:hAnsi="Times New Roman" w:cs="Times New Roman"/>
          <w:color w:val="000000"/>
          <w:sz w:val="22"/>
          <w:szCs w:val="22"/>
        </w:rPr>
        <w:t xml:space="preserve"> </w:t>
      </w:r>
      <w:r w:rsidR="006421EF">
        <w:rPr>
          <w:rFonts w:ascii="Times New Roman" w:eastAsia="Times New Roman" w:hAnsi="Times New Roman" w:cs="Times New Roman"/>
          <w:color w:val="000000"/>
          <w:sz w:val="22"/>
          <w:szCs w:val="22"/>
        </w:rPr>
        <w:t xml:space="preserve">hands-on </w:t>
      </w:r>
      <w:r>
        <w:rPr>
          <w:rFonts w:ascii="Times New Roman" w:eastAsia="Times New Roman" w:hAnsi="Times New Roman" w:cs="Times New Roman"/>
          <w:color w:val="000000"/>
          <w:sz w:val="22"/>
          <w:szCs w:val="22"/>
        </w:rPr>
        <w:t>introductory construction skills to students interested in the building industry</w:t>
      </w:r>
      <w:r w:rsidR="006421EF">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Students </w:t>
      </w:r>
      <w:r w:rsidR="006421EF">
        <w:rPr>
          <w:rFonts w:ascii="Times New Roman" w:eastAsia="Times New Roman" w:hAnsi="Times New Roman" w:cs="Times New Roman"/>
          <w:color w:val="000000"/>
          <w:sz w:val="22"/>
          <w:szCs w:val="22"/>
        </w:rPr>
        <w:t xml:space="preserve">learn all aspects of construction with in shop and </w:t>
      </w:r>
      <w:r w:rsidR="00AE5B11">
        <w:rPr>
          <w:rFonts w:ascii="Times New Roman" w:eastAsia="Times New Roman" w:hAnsi="Times New Roman" w:cs="Times New Roman"/>
          <w:color w:val="000000"/>
          <w:sz w:val="22"/>
          <w:szCs w:val="22"/>
        </w:rPr>
        <w:t>on-site</w:t>
      </w:r>
      <w:r w:rsidR="006421EF">
        <w:rPr>
          <w:rFonts w:ascii="Times New Roman" w:eastAsia="Times New Roman" w:hAnsi="Times New Roman" w:cs="Times New Roman"/>
          <w:color w:val="000000"/>
          <w:sz w:val="22"/>
          <w:szCs w:val="22"/>
        </w:rPr>
        <w:t xml:space="preserve"> projects.</w:t>
      </w:r>
      <w:r>
        <w:rPr>
          <w:rFonts w:ascii="Times New Roman" w:eastAsia="Times New Roman" w:hAnsi="Times New Roman" w:cs="Times New Roman"/>
          <w:color w:val="000000"/>
          <w:sz w:val="22"/>
          <w:szCs w:val="22"/>
        </w:rPr>
        <w:t xml:space="preserve"> </w:t>
      </w:r>
      <w:r w:rsidR="006421EF">
        <w:rPr>
          <w:rFonts w:ascii="Times New Roman" w:eastAsia="Times New Roman" w:hAnsi="Times New Roman" w:cs="Times New Roman"/>
          <w:color w:val="000000"/>
          <w:sz w:val="22"/>
          <w:szCs w:val="22"/>
        </w:rPr>
        <w:t xml:space="preserve">Students receive OSHA </w:t>
      </w:r>
      <w:r>
        <w:rPr>
          <w:rFonts w:ascii="Times New Roman" w:eastAsia="Times New Roman" w:hAnsi="Times New Roman" w:cs="Times New Roman"/>
          <w:color w:val="000000"/>
          <w:sz w:val="22"/>
          <w:szCs w:val="22"/>
        </w:rPr>
        <w:t xml:space="preserve">safety </w:t>
      </w:r>
      <w:r w:rsidR="006421EF">
        <w:rPr>
          <w:rFonts w:ascii="Times New Roman" w:eastAsia="Times New Roman" w:hAnsi="Times New Roman" w:cs="Times New Roman"/>
          <w:color w:val="000000"/>
          <w:sz w:val="22"/>
          <w:szCs w:val="22"/>
        </w:rPr>
        <w:t>training within the first 2 weeks of class</w:t>
      </w:r>
      <w:r w:rsidR="003778A9">
        <w:rPr>
          <w:rFonts w:ascii="Times New Roman" w:eastAsia="Times New Roman" w:hAnsi="Times New Roman" w:cs="Times New Roman"/>
          <w:color w:val="000000"/>
          <w:sz w:val="22"/>
          <w:szCs w:val="22"/>
        </w:rPr>
        <w:t>. Construction</w:t>
      </w:r>
      <w:r>
        <w:rPr>
          <w:rFonts w:ascii="Times New Roman" w:eastAsia="Times New Roman" w:hAnsi="Times New Roman" w:cs="Times New Roman"/>
          <w:color w:val="000000"/>
          <w:sz w:val="22"/>
          <w:szCs w:val="22"/>
        </w:rPr>
        <w:t xml:space="preserve"> careers explored include carpenter, electrician, plumber, heating, and air conditioning technician, dry-walling, construction technician as well as manager and architect. With the support of area industries</w:t>
      </w:r>
      <w:r w:rsidR="00602D6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this course is an important first step toward success within the construction trades industry. </w:t>
      </w:r>
    </w:p>
    <w:p w:rsidR="00BE3FB7" w:rsidRPr="00BE3FB7" w:rsidRDefault="00BE3FB7" w:rsidP="00BE3FB7">
      <w:pPr>
        <w:widowControl w:val="0"/>
        <w:pBdr>
          <w:top w:val="nil"/>
          <w:left w:val="nil"/>
          <w:bottom w:val="nil"/>
          <w:right w:val="nil"/>
          <w:between w:val="nil"/>
        </w:pBdr>
        <w:spacing w:line="240" w:lineRule="auto"/>
        <w:jc w:val="left"/>
        <w:rPr>
          <w:rFonts w:ascii="Times New Roman" w:eastAsia="Times New Roman" w:hAnsi="Times New Roman" w:cs="Times New Roman"/>
          <w:b/>
          <w:color w:val="000000"/>
          <w:sz w:val="24"/>
          <w:szCs w:val="24"/>
          <w:u w:val="single"/>
        </w:rPr>
      </w:pPr>
      <w:r w:rsidRPr="00BE3FB7">
        <w:rPr>
          <w:rFonts w:ascii="Times New Roman" w:eastAsia="Times New Roman" w:hAnsi="Times New Roman" w:cs="Times New Roman"/>
          <w:color w:val="000000"/>
          <w:sz w:val="24"/>
          <w:szCs w:val="24"/>
        </w:rPr>
        <w:t xml:space="preserve">All fees listed are approximate and are subject to change </w:t>
      </w:r>
    </w:p>
    <w:p w:rsidR="00E36299" w:rsidRDefault="00E36299"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p>
    <w:p w:rsidR="00E36299" w:rsidRDefault="00E36299"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p>
    <w:p w:rsidR="00E36299" w:rsidRDefault="009241D2"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2"/>
          <w:szCs w:val="22"/>
        </w:rPr>
        <w:drawing>
          <wp:anchor distT="0" distB="0" distL="114300" distR="114300" simplePos="0" relativeHeight="251711488" behindDoc="0" locked="0" layoutInCell="1" allowOverlap="1" wp14:anchorId="05D7B5BB" wp14:editId="3F6387D2">
            <wp:simplePos x="0" y="0"/>
            <wp:positionH relativeFrom="column">
              <wp:posOffset>4724400</wp:posOffset>
            </wp:positionH>
            <wp:positionV relativeFrom="paragraph">
              <wp:posOffset>107950</wp:posOffset>
            </wp:positionV>
            <wp:extent cx="1914525" cy="529747"/>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_Architecture_RGB_LR.jpg"/>
                    <pic:cNvPicPr/>
                  </pic:nvPicPr>
                  <pic:blipFill>
                    <a:blip r:embed="rId16">
                      <a:extLst>
                        <a:ext uri="{28A0092B-C50C-407E-A947-70E740481C1C}">
                          <a14:useLocalDpi xmlns:a14="http://schemas.microsoft.com/office/drawing/2010/main" val="0"/>
                        </a:ext>
                      </a:extLst>
                    </a:blip>
                    <a:stretch>
                      <a:fillRect/>
                    </a:stretch>
                  </pic:blipFill>
                  <pic:spPr>
                    <a:xfrm>
                      <a:off x="0" y="0"/>
                      <a:ext cx="1914525" cy="529747"/>
                    </a:xfrm>
                    <a:prstGeom prst="rect">
                      <a:avLst/>
                    </a:prstGeom>
                  </pic:spPr>
                </pic:pic>
              </a:graphicData>
            </a:graphic>
            <wp14:sizeRelH relativeFrom="margin">
              <wp14:pctWidth>0</wp14:pctWidth>
            </wp14:sizeRelH>
            <wp14:sizeRelV relativeFrom="margin">
              <wp14:pctHeight>0</wp14:pctHeight>
            </wp14:sizeRelV>
          </wp:anchor>
        </w:drawing>
      </w:r>
    </w:p>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4"/>
          <w:szCs w:val="24"/>
        </w:rPr>
      </w:pP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CONSTRUCTION TRADES</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b/>
          <w:color w:val="000000"/>
          <w:sz w:val="23"/>
          <w:szCs w:val="23"/>
          <w:u w:val="single"/>
        </w:rPr>
        <w:t>II</w:t>
      </w:r>
    </w:p>
    <w:tbl>
      <w:tblPr>
        <w:tblStyle w:val="a7"/>
        <w:tblW w:w="10179" w:type="dxa"/>
        <w:tblBorders>
          <w:top w:val="nil"/>
          <w:left w:val="nil"/>
          <w:bottom w:val="nil"/>
          <w:right w:val="nil"/>
          <w:insideH w:val="nil"/>
          <w:insideV w:val="nil"/>
        </w:tblBorders>
        <w:tblLayout w:type="fixed"/>
        <w:tblLook w:val="0400" w:firstRow="0" w:lastRow="0" w:firstColumn="0" w:lastColumn="0" w:noHBand="0" w:noVBand="1"/>
      </w:tblPr>
      <w:tblGrid>
        <w:gridCol w:w="1980"/>
        <w:gridCol w:w="8199"/>
      </w:tblGrid>
      <w:tr w:rsidR="00E36299" w:rsidTr="00F2374A">
        <w:trPr>
          <w:trHeight w:val="300"/>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Level:</w:t>
            </w:r>
          </w:p>
        </w:tc>
        <w:tc>
          <w:tcPr>
            <w:tcW w:w="8199"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grade</w:t>
            </w:r>
          </w:p>
        </w:tc>
      </w:tr>
      <w:tr w:rsidR="00E36299" w:rsidTr="00F2374A">
        <w:trPr>
          <w:trHeight w:val="321"/>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Location:</w:t>
            </w:r>
          </w:p>
        </w:tc>
        <w:tc>
          <w:tcPr>
            <w:tcW w:w="8199" w:type="dxa"/>
            <w:vAlign w:val="center"/>
          </w:tcPr>
          <w:p w:rsidR="00E36299" w:rsidRDefault="00E872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Freeport High</w:t>
            </w:r>
            <w:r w:rsidR="00F36C90">
              <w:rPr>
                <w:rFonts w:ascii="Times New Roman" w:eastAsia="Times New Roman" w:hAnsi="Times New Roman" w:cs="Times New Roman"/>
                <w:color w:val="000000"/>
                <w:sz w:val="22"/>
                <w:szCs w:val="22"/>
              </w:rPr>
              <w:t xml:space="preserve"> </w:t>
            </w:r>
            <w:r w:rsidR="00677E62">
              <w:rPr>
                <w:rFonts w:ascii="Times New Roman" w:eastAsia="Times New Roman" w:hAnsi="Times New Roman" w:cs="Times New Roman"/>
                <w:color w:val="000000"/>
                <w:sz w:val="22"/>
                <w:szCs w:val="22"/>
              </w:rPr>
              <w:t>School shop, by tennis courts</w:t>
            </w:r>
            <w:r w:rsidR="00F36C90">
              <w:rPr>
                <w:rFonts w:ascii="Times New Roman" w:eastAsia="Times New Roman" w:hAnsi="Times New Roman" w:cs="Times New Roman"/>
                <w:color w:val="000000"/>
                <w:sz w:val="22"/>
                <w:szCs w:val="22"/>
              </w:rPr>
              <w:t>/ Construction Site</w:t>
            </w:r>
          </w:p>
        </w:tc>
      </w:tr>
      <w:tr w:rsidR="00E36299" w:rsidTr="00F2374A">
        <w:trPr>
          <w:trHeight w:val="300"/>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 (option 2):</w:t>
            </w:r>
          </w:p>
        </w:tc>
        <w:tc>
          <w:tcPr>
            <w:tcW w:w="8199"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7:30 - 9:00 a.m. </w:t>
            </w:r>
            <w:r w:rsidR="00967A32">
              <w:rPr>
                <w:rFonts w:ascii="Times New Roman" w:eastAsia="Times New Roman" w:hAnsi="Times New Roman" w:cs="Times New Roman"/>
                <w:color w:val="000000"/>
                <w:sz w:val="22"/>
                <w:szCs w:val="22"/>
              </w:rPr>
              <w:t xml:space="preserve">&amp; </w:t>
            </w:r>
            <w:r w:rsidR="00967A32">
              <w:rPr>
                <w:rFonts w:ascii="Times New Roman" w:eastAsia="Times New Roman" w:hAnsi="Times New Roman" w:cs="Times New Roman"/>
                <w:sz w:val="22"/>
                <w:szCs w:val="22"/>
              </w:rPr>
              <w:t xml:space="preserve">9:20 - 10:50 a.m., </w:t>
            </w:r>
            <w:r>
              <w:rPr>
                <w:rFonts w:ascii="Times New Roman" w:eastAsia="Times New Roman" w:hAnsi="Times New Roman" w:cs="Times New Roman"/>
                <w:color w:val="000000"/>
                <w:sz w:val="22"/>
                <w:szCs w:val="22"/>
              </w:rPr>
              <w:t>Mon. - Fri.</w:t>
            </w:r>
          </w:p>
        </w:tc>
      </w:tr>
      <w:tr w:rsidR="00E36299" w:rsidTr="00F2374A">
        <w:trPr>
          <w:trHeight w:val="300"/>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Length:</w:t>
            </w:r>
          </w:p>
        </w:tc>
        <w:tc>
          <w:tcPr>
            <w:tcW w:w="8199" w:type="dxa"/>
            <w:vAlign w:val="center"/>
          </w:tcPr>
          <w:p w:rsidR="00E36299" w:rsidRDefault="003778A9"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One-year</w:t>
            </w:r>
            <w:r w:rsidR="00F36C90">
              <w:rPr>
                <w:rFonts w:ascii="Times New Roman" w:eastAsia="Times New Roman" w:hAnsi="Times New Roman" w:cs="Times New Roman"/>
                <w:color w:val="000000"/>
                <w:sz w:val="22"/>
                <w:szCs w:val="22"/>
              </w:rPr>
              <w:t>, double period</w:t>
            </w:r>
          </w:p>
        </w:tc>
      </w:tr>
      <w:tr w:rsidR="00E36299" w:rsidTr="00F2374A">
        <w:trPr>
          <w:trHeight w:val="321"/>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H.S. Credit:</w:t>
            </w:r>
          </w:p>
        </w:tc>
        <w:tc>
          <w:tcPr>
            <w:tcW w:w="8199"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credits per year</w:t>
            </w:r>
          </w:p>
        </w:tc>
      </w:tr>
      <w:tr w:rsidR="00E36299" w:rsidTr="00F2374A">
        <w:trPr>
          <w:trHeight w:val="300"/>
        </w:trPr>
        <w:tc>
          <w:tcPr>
            <w:tcW w:w="198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Prerequisite:</w:t>
            </w:r>
          </w:p>
        </w:tc>
        <w:tc>
          <w:tcPr>
            <w:tcW w:w="8199"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Successful completion of CTYA I with a C or above and 95% attendance</w:t>
            </w:r>
          </w:p>
        </w:tc>
      </w:tr>
      <w:tr w:rsidR="00B027E6" w:rsidTr="00F2374A">
        <w:trPr>
          <w:trHeight w:val="300"/>
        </w:trPr>
        <w:tc>
          <w:tcPr>
            <w:tcW w:w="1980" w:type="dxa"/>
            <w:vAlign w:val="center"/>
          </w:tcPr>
          <w:p w:rsidR="00B027E6" w:rsidRDefault="00B027E6"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CareerTEC Fees:</w:t>
            </w:r>
          </w:p>
        </w:tc>
        <w:tc>
          <w:tcPr>
            <w:tcW w:w="8199" w:type="dxa"/>
            <w:vAlign w:val="center"/>
          </w:tcPr>
          <w:p w:rsidR="00B027E6" w:rsidRDefault="00B027E6"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r>
              <w:rPr>
                <w:rFonts w:ascii="Times New Roman" w:eastAsia="Times New Roman" w:hAnsi="Times New Roman" w:cs="Times New Roman"/>
                <w:color w:val="000000"/>
                <w:sz w:val="22"/>
                <w:szCs w:val="22"/>
                <w:u w:val="single"/>
              </w:rPr>
              <w:t xml:space="preserve"> to be paid by student/parent at High School</w:t>
            </w:r>
            <w:r>
              <w:rPr>
                <w:rFonts w:ascii="Times New Roman" w:eastAsia="Times New Roman" w:hAnsi="Times New Roman" w:cs="Times New Roman"/>
                <w:color w:val="000000"/>
                <w:sz w:val="22"/>
                <w:szCs w:val="22"/>
              </w:rPr>
              <w:t xml:space="preserve"> during registration</w:t>
            </w:r>
          </w:p>
        </w:tc>
      </w:tr>
      <w:tr w:rsidR="00B027E6" w:rsidTr="00F2374A">
        <w:trPr>
          <w:trHeight w:val="300"/>
        </w:trPr>
        <w:tc>
          <w:tcPr>
            <w:tcW w:w="1980" w:type="dxa"/>
            <w:vAlign w:val="center"/>
          </w:tcPr>
          <w:p w:rsidR="00B027E6" w:rsidRDefault="00B027E6"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Calendar:</w:t>
            </w:r>
          </w:p>
        </w:tc>
        <w:tc>
          <w:tcPr>
            <w:tcW w:w="8199" w:type="dxa"/>
            <w:vAlign w:val="center"/>
          </w:tcPr>
          <w:p w:rsidR="00B027E6" w:rsidRDefault="00B027E6"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course follows the C</w:t>
            </w:r>
            <w:r>
              <w:rPr>
                <w:rFonts w:ascii="Times New Roman" w:eastAsia="Times New Roman" w:hAnsi="Times New Roman" w:cs="Times New Roman"/>
                <w:color w:val="000000"/>
                <w:sz w:val="18"/>
                <w:szCs w:val="18"/>
              </w:rPr>
              <w:t>AREER</w:t>
            </w:r>
            <w:r>
              <w:rPr>
                <w:rFonts w:ascii="Times New Roman" w:eastAsia="Times New Roman" w:hAnsi="Times New Roman" w:cs="Times New Roman"/>
                <w:color w:val="000000"/>
                <w:sz w:val="22"/>
                <w:szCs w:val="22"/>
              </w:rPr>
              <w:t>TEC calendar</w:t>
            </w:r>
          </w:p>
        </w:tc>
      </w:tr>
      <w:tr w:rsidR="00F96581" w:rsidRPr="00F96581" w:rsidTr="00F2374A">
        <w:trPr>
          <w:trHeight w:val="300"/>
        </w:trPr>
        <w:tc>
          <w:tcPr>
            <w:tcW w:w="1980" w:type="dxa"/>
            <w:vAlign w:val="center"/>
          </w:tcPr>
          <w:p w:rsidR="007D7978" w:rsidRPr="00F96581" w:rsidRDefault="007D7978"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199" w:type="dxa"/>
            <w:vAlign w:val="center"/>
          </w:tcPr>
          <w:p w:rsidR="007D7978" w:rsidRPr="00F96581" w:rsidRDefault="00987D81"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17002A002</w:t>
            </w:r>
          </w:p>
        </w:tc>
      </w:tr>
    </w:tbl>
    <w:p w:rsidR="00E36299" w:rsidRDefault="00E36299"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2"/>
          <w:szCs w:val="22"/>
        </w:rPr>
      </w:pPr>
    </w:p>
    <w:p w:rsidR="00E36299" w:rsidRDefault="00F36C90" w:rsidP="00791FBF">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Students continue in the hands-on-program described in </w:t>
      </w:r>
      <w:r w:rsidR="00602D67">
        <w:rPr>
          <w:rFonts w:ascii="Times New Roman" w:eastAsia="Times New Roman" w:hAnsi="Times New Roman" w:cs="Times New Roman"/>
          <w:color w:val="000000"/>
          <w:sz w:val="22"/>
          <w:szCs w:val="22"/>
        </w:rPr>
        <w:t xml:space="preserve">Year </w:t>
      </w:r>
      <w:r>
        <w:rPr>
          <w:rFonts w:ascii="Times New Roman" w:eastAsia="Times New Roman" w:hAnsi="Times New Roman" w:cs="Times New Roman"/>
          <w:color w:val="000000"/>
          <w:sz w:val="22"/>
          <w:szCs w:val="22"/>
        </w:rPr>
        <w:t xml:space="preserve">I to learn more advanced skills used in the construction trades industry and possibly become a foreman on the Construction Trades job site. </w:t>
      </w:r>
    </w:p>
    <w:p w:rsidR="00E36299" w:rsidRDefault="00F36C90" w:rsidP="00791FBF">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left"/>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Opportunity to earn OSHA 10-hour Construction certification.</w:t>
      </w:r>
    </w:p>
    <w:p w:rsidR="00BE3FB7" w:rsidRPr="00BE3FB7" w:rsidRDefault="00BE3FB7" w:rsidP="00BE3FB7">
      <w:pPr>
        <w:spacing w:line="240" w:lineRule="auto"/>
        <w:rPr>
          <w:b/>
          <w:u w:val="single"/>
        </w:rPr>
      </w:pPr>
      <w:r w:rsidRPr="00BE3FB7">
        <w:t xml:space="preserve">All fees listed are approximate and are subject to change </w:t>
      </w:r>
    </w:p>
    <w:p w:rsidR="00E36299" w:rsidRDefault="00F36C90">
      <w:pPr>
        <w:spacing w:line="240" w:lineRule="auto"/>
        <w:rPr>
          <w:rFonts w:ascii="Times New Roman" w:eastAsia="Times New Roman" w:hAnsi="Times New Roman" w:cs="Times New Roman"/>
          <w:b/>
          <w:sz w:val="23"/>
          <w:szCs w:val="23"/>
          <w:u w:val="single"/>
        </w:rPr>
      </w:pPr>
      <w:r>
        <w:br w:type="page"/>
      </w:r>
    </w:p>
    <w:p w:rsidR="00E36299" w:rsidRDefault="00E36299" w:rsidP="000F5948">
      <w:pPr>
        <w:widowControl w:val="0"/>
        <w:pBdr>
          <w:top w:val="nil"/>
          <w:left w:val="nil"/>
          <w:bottom w:val="nil"/>
          <w:right w:val="nil"/>
          <w:between w:val="nil"/>
        </w:pBdr>
        <w:spacing w:line="240" w:lineRule="auto"/>
        <w:jc w:val="left"/>
        <w:rPr>
          <w:rFonts w:ascii="Times New Roman" w:eastAsia="Times New Roman" w:hAnsi="Times New Roman" w:cs="Times New Roman"/>
          <w:b/>
          <w:color w:val="000000"/>
          <w:sz w:val="23"/>
          <w:szCs w:val="23"/>
          <w:u w:val="single"/>
        </w:rPr>
      </w:pPr>
      <w:bookmarkStart w:id="4" w:name="_Hlk179961825"/>
      <w:bookmarkEnd w:id="3"/>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COSMETOLOGY I (COSMO I)</w:t>
      </w:r>
      <w:r>
        <w:rPr>
          <w:noProof/>
        </w:rPr>
        <w:drawing>
          <wp:anchor distT="0" distB="0" distL="0" distR="0" simplePos="0" relativeHeight="251671552" behindDoc="0" locked="0" layoutInCell="1" hidden="0" allowOverlap="1">
            <wp:simplePos x="0" y="0"/>
            <wp:positionH relativeFrom="column">
              <wp:posOffset>4554220</wp:posOffset>
            </wp:positionH>
            <wp:positionV relativeFrom="paragraph">
              <wp:posOffset>-99695</wp:posOffset>
            </wp:positionV>
            <wp:extent cx="1864995" cy="479425"/>
            <wp:effectExtent l="0" t="0" r="1905" b="0"/>
            <wp:wrapNone/>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864995" cy="479425"/>
                    </a:xfrm>
                    <a:prstGeom prst="rect">
                      <a:avLst/>
                    </a:prstGeom>
                    <a:ln/>
                  </pic:spPr>
                </pic:pic>
              </a:graphicData>
            </a:graphic>
          </wp:anchor>
        </w:drawing>
      </w:r>
    </w:p>
    <w:tbl>
      <w:tblPr>
        <w:tblStyle w:val="a8"/>
        <w:tblW w:w="10582" w:type="dxa"/>
        <w:tblBorders>
          <w:top w:val="nil"/>
          <w:left w:val="nil"/>
          <w:bottom w:val="nil"/>
          <w:right w:val="nil"/>
          <w:insideH w:val="nil"/>
          <w:insideV w:val="nil"/>
        </w:tblBorders>
        <w:tblLayout w:type="fixed"/>
        <w:tblLook w:val="0400" w:firstRow="0" w:lastRow="0" w:firstColumn="0" w:lastColumn="0" w:noHBand="0" w:noVBand="1"/>
      </w:tblPr>
      <w:tblGrid>
        <w:gridCol w:w="2087"/>
        <w:gridCol w:w="8495"/>
      </w:tblGrid>
      <w:tr w:rsidR="00E36299" w:rsidTr="00F2374A">
        <w:trPr>
          <w:trHeight w:val="324"/>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Level:</w:t>
            </w:r>
          </w:p>
        </w:tc>
        <w:tc>
          <w:tcPr>
            <w:tcW w:w="849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and 12</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grade</w:t>
            </w:r>
          </w:p>
        </w:tc>
      </w:tr>
      <w:tr w:rsidR="00E36299" w:rsidTr="00F2374A">
        <w:trPr>
          <w:trHeight w:val="345"/>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Location:</w:t>
            </w:r>
          </w:p>
        </w:tc>
        <w:tc>
          <w:tcPr>
            <w:tcW w:w="849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Highland Community College, Freeport</w:t>
            </w:r>
          </w:p>
        </w:tc>
      </w:tr>
      <w:tr w:rsidR="00E36299" w:rsidTr="00F2374A">
        <w:trPr>
          <w:trHeight w:val="324"/>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w:t>
            </w:r>
          </w:p>
        </w:tc>
        <w:tc>
          <w:tcPr>
            <w:tcW w:w="849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7:30 – 9:00 a.m., Mon. - Fri.</w:t>
            </w:r>
          </w:p>
        </w:tc>
      </w:tr>
      <w:tr w:rsidR="00E36299" w:rsidTr="00F2374A">
        <w:trPr>
          <w:trHeight w:val="324"/>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Length:</w:t>
            </w:r>
          </w:p>
        </w:tc>
        <w:tc>
          <w:tcPr>
            <w:tcW w:w="8495" w:type="dxa"/>
            <w:vAlign w:val="center"/>
          </w:tcPr>
          <w:p w:rsidR="00E36299" w:rsidRDefault="003778A9"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One-year</w:t>
            </w:r>
            <w:r w:rsidR="00F36C90">
              <w:rPr>
                <w:rFonts w:ascii="Times New Roman" w:eastAsia="Times New Roman" w:hAnsi="Times New Roman" w:cs="Times New Roman"/>
                <w:color w:val="000000"/>
                <w:sz w:val="22"/>
                <w:szCs w:val="22"/>
              </w:rPr>
              <w:t>, double period</w:t>
            </w:r>
          </w:p>
        </w:tc>
      </w:tr>
      <w:tr w:rsidR="00E36299" w:rsidTr="00F2374A">
        <w:trPr>
          <w:trHeight w:val="345"/>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H.S. Credit:</w:t>
            </w:r>
          </w:p>
        </w:tc>
        <w:tc>
          <w:tcPr>
            <w:tcW w:w="849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credits per year</w:t>
            </w:r>
          </w:p>
        </w:tc>
      </w:tr>
      <w:tr w:rsidR="00E36299" w:rsidTr="00F2374A">
        <w:trPr>
          <w:trHeight w:val="324"/>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HCC Credit:</w:t>
            </w:r>
          </w:p>
        </w:tc>
        <w:tc>
          <w:tcPr>
            <w:tcW w:w="849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Highland Community College - Dual Credit** 6 credits</w:t>
            </w:r>
          </w:p>
        </w:tc>
      </w:tr>
      <w:tr w:rsidR="00E36299" w:rsidTr="00F2374A">
        <w:trPr>
          <w:trHeight w:val="324"/>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Prerequisite:</w:t>
            </w:r>
          </w:p>
        </w:tc>
        <w:tc>
          <w:tcPr>
            <w:tcW w:w="849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grade reading level </w:t>
            </w:r>
          </w:p>
        </w:tc>
      </w:tr>
      <w:tr w:rsidR="00E36299" w:rsidTr="00F2374A">
        <w:trPr>
          <w:trHeight w:val="910"/>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HCC Fees:</w:t>
            </w:r>
          </w:p>
        </w:tc>
        <w:tc>
          <w:tcPr>
            <w:tcW w:w="849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ED3426">
              <w:rPr>
                <w:rFonts w:ascii="Times New Roman" w:eastAsia="Times New Roman" w:hAnsi="Times New Roman" w:cs="Times New Roman"/>
                <w:color w:val="000000"/>
                <w:sz w:val="22"/>
                <w:szCs w:val="22"/>
              </w:rPr>
              <w:t>9</w:t>
            </w:r>
            <w:r w:rsidR="001312FB">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xml:space="preserve"> ($80 </w:t>
            </w:r>
            <w:r w:rsidR="00EB2390">
              <w:rPr>
                <w:rFonts w:ascii="Times New Roman" w:eastAsia="Times New Roman" w:hAnsi="Times New Roman" w:cs="Times New Roman"/>
                <w:color w:val="000000"/>
                <w:sz w:val="22"/>
                <w:szCs w:val="22"/>
              </w:rPr>
              <w:t xml:space="preserve">black scrubs, black socks, black </w:t>
            </w:r>
            <w:r w:rsidR="009504B9">
              <w:rPr>
                <w:rFonts w:ascii="Times New Roman" w:eastAsia="Times New Roman" w:hAnsi="Times New Roman" w:cs="Times New Roman"/>
                <w:color w:val="000000"/>
                <w:sz w:val="22"/>
                <w:szCs w:val="22"/>
              </w:rPr>
              <w:t>shoes, $</w:t>
            </w:r>
            <w:r>
              <w:rPr>
                <w:rFonts w:ascii="Times New Roman" w:eastAsia="Times New Roman" w:hAnsi="Times New Roman" w:cs="Times New Roman"/>
                <w:color w:val="000000"/>
                <w:sz w:val="22"/>
                <w:szCs w:val="22"/>
              </w:rPr>
              <w:t>250 basic student kit and $120 course fee, $</w:t>
            </w:r>
            <w:r w:rsidR="00ED3426">
              <w:rPr>
                <w:rFonts w:ascii="Times New Roman" w:eastAsia="Times New Roman" w:hAnsi="Times New Roman" w:cs="Times New Roman"/>
                <w:color w:val="000000"/>
                <w:sz w:val="22"/>
                <w:szCs w:val="22"/>
              </w:rPr>
              <w:t xml:space="preserve">318 </w:t>
            </w:r>
            <w:r>
              <w:rPr>
                <w:rFonts w:ascii="Times New Roman" w:eastAsia="Times New Roman" w:hAnsi="Times New Roman" w:cs="Times New Roman"/>
                <w:color w:val="000000"/>
                <w:sz w:val="22"/>
                <w:szCs w:val="22"/>
              </w:rPr>
              <w:t xml:space="preserve">tech &amp; activity fees, $30 registration fee per school year), </w:t>
            </w:r>
            <w:r>
              <w:rPr>
                <w:rFonts w:ascii="Times New Roman" w:eastAsia="Times New Roman" w:hAnsi="Times New Roman" w:cs="Times New Roman"/>
                <w:color w:val="000000"/>
                <w:sz w:val="22"/>
                <w:szCs w:val="22"/>
                <w:u w:val="single"/>
              </w:rPr>
              <w:t>to be paid by student/parent at HCC</w:t>
            </w:r>
          </w:p>
        </w:tc>
      </w:tr>
      <w:tr w:rsidR="00E36299" w:rsidTr="00F2374A">
        <w:trPr>
          <w:trHeight w:val="345"/>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Textbook Fees:</w:t>
            </w:r>
          </w:p>
        </w:tc>
        <w:tc>
          <w:tcPr>
            <w:tcW w:w="849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Approximately $</w:t>
            </w:r>
            <w:r w:rsidR="00B027E6">
              <w:rPr>
                <w:rFonts w:ascii="Times New Roman" w:eastAsia="Times New Roman" w:hAnsi="Times New Roman" w:cs="Times New Roman"/>
                <w:color w:val="000000"/>
                <w:sz w:val="22"/>
                <w:szCs w:val="22"/>
              </w:rPr>
              <w:t xml:space="preserve">549.50 </w:t>
            </w:r>
            <w:r>
              <w:rPr>
                <w:rFonts w:ascii="Times New Roman" w:eastAsia="Times New Roman" w:hAnsi="Times New Roman" w:cs="Times New Roman"/>
                <w:color w:val="000000"/>
                <w:sz w:val="22"/>
                <w:szCs w:val="22"/>
              </w:rPr>
              <w:t>textbook bundle and study guide</w:t>
            </w:r>
          </w:p>
        </w:tc>
      </w:tr>
      <w:tr w:rsidR="00E36299" w:rsidTr="00F2374A">
        <w:trPr>
          <w:trHeight w:val="324"/>
        </w:trPr>
        <w:tc>
          <w:tcPr>
            <w:tcW w:w="208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Calendar:</w:t>
            </w:r>
          </w:p>
        </w:tc>
        <w:tc>
          <w:tcPr>
            <w:tcW w:w="849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class follows the HCC calendar</w:t>
            </w:r>
          </w:p>
        </w:tc>
      </w:tr>
      <w:tr w:rsidR="00F96581" w:rsidRPr="00F96581" w:rsidTr="00F2374A">
        <w:trPr>
          <w:trHeight w:val="324"/>
        </w:trPr>
        <w:tc>
          <w:tcPr>
            <w:tcW w:w="2087" w:type="dxa"/>
            <w:vAlign w:val="center"/>
          </w:tcPr>
          <w:p w:rsidR="007D7978" w:rsidRPr="00F96581" w:rsidRDefault="007D7978"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495" w:type="dxa"/>
            <w:vAlign w:val="center"/>
          </w:tcPr>
          <w:p w:rsidR="007D7978" w:rsidRPr="00F96581" w:rsidRDefault="00987D81"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19101A001</w:t>
            </w:r>
            <w:bookmarkStart w:id="5" w:name="_GoBack"/>
            <w:bookmarkEnd w:id="5"/>
          </w:p>
        </w:tc>
      </w:tr>
    </w:tbl>
    <w:p w:rsidR="00E36299" w:rsidRDefault="00E36299">
      <w:pPr>
        <w:shd w:val="clear" w:color="auto" w:fill="FFFFFF"/>
        <w:spacing w:line="240" w:lineRule="auto"/>
        <w:rPr>
          <w:rFonts w:ascii="Times New Roman" w:eastAsia="Times New Roman" w:hAnsi="Times New Roman" w:cs="Times New Roman"/>
          <w:color w:val="222222"/>
          <w:sz w:val="22"/>
          <w:szCs w:val="22"/>
        </w:rPr>
      </w:pPr>
    </w:p>
    <w:p w:rsidR="00E36299" w:rsidRPr="00852CB7" w:rsidRDefault="004D7FE1">
      <w:pPr>
        <w:shd w:val="clear" w:color="auto" w:fill="FFFFFF"/>
        <w:spacing w:line="240" w:lineRule="auto"/>
        <w:rPr>
          <w:rFonts w:ascii="Times New Roman" w:eastAsia="Times New Roman" w:hAnsi="Times New Roman" w:cs="Times New Roman"/>
          <w:color w:val="222222"/>
          <w:sz w:val="22"/>
          <w:szCs w:val="22"/>
        </w:rPr>
      </w:pPr>
      <w:r w:rsidRPr="00852CB7">
        <w:rPr>
          <w:rFonts w:ascii="Times New Roman" w:hAnsi="Times New Roman" w:cs="Times New Roman"/>
          <w:sz w:val="22"/>
        </w:rPr>
        <w:t xml:space="preserve">In this course, students will learn essential safety and sanitation procedures critical for maintaining a safe, hygienic environment in cosmetology. They will explore the anatomy of hair and common scalp disorders and gain hands-on experience in shampooing and conditioning techniques. Students will also develop foundational hair design skills, including finger waving, pin curls, roller setting, and braiding. Through practical labs, students will practice these techniques on mannequins and, when appropriate, real clients, preparing them for entry-level skills in the cosmetology field. </w:t>
      </w:r>
      <w:r w:rsidR="00F36C90" w:rsidRPr="00852CB7">
        <w:rPr>
          <w:rFonts w:ascii="Times New Roman" w:eastAsia="Times New Roman" w:hAnsi="Times New Roman" w:cs="Times New Roman"/>
          <w:color w:val="222222"/>
          <w:sz w:val="22"/>
          <w:szCs w:val="22"/>
        </w:rPr>
        <w:t xml:space="preserve"> </w:t>
      </w: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Course content covers COSM 121.</w:t>
      </w:r>
    </w:p>
    <w:p w:rsidR="00E36299" w:rsidRPr="00C666C1" w:rsidRDefault="00E36299"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10"/>
          <w:szCs w:val="22"/>
          <w:u w:val="single"/>
        </w:rPr>
      </w:pP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 xml:space="preserve">All accepted students will attend a mandatory orientation meeting prior to the start of classes. </w:t>
      </w:r>
    </w:p>
    <w:p w:rsidR="00E36299" w:rsidRDefault="00BE3FB7">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fees listed are approximate and are subject to change</w:t>
      </w:r>
      <w:r w:rsidR="00E5247F">
        <w:rPr>
          <w:rFonts w:ascii="Times New Roman" w:eastAsia="Times New Roman" w:hAnsi="Times New Roman" w:cs="Times New Roman"/>
          <w:color w:val="000000"/>
          <w:sz w:val="22"/>
          <w:szCs w:val="22"/>
        </w:rPr>
        <w:t xml:space="preserve"> </w:t>
      </w:r>
    </w:p>
    <w:p w:rsidR="00E36299" w:rsidRDefault="00E36299"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p>
    <w:p w:rsidR="00E36299" w:rsidRDefault="00E36299"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4"/>
          <w:szCs w:val="24"/>
          <w:u w:val="single"/>
        </w:rPr>
      </w:pPr>
      <w:r>
        <w:rPr>
          <w:noProof/>
        </w:rPr>
        <w:drawing>
          <wp:anchor distT="0" distB="0" distL="0" distR="0" simplePos="0" relativeHeight="251672576" behindDoc="0" locked="0" layoutInCell="1" hidden="0" allowOverlap="1">
            <wp:simplePos x="0" y="0"/>
            <wp:positionH relativeFrom="column">
              <wp:posOffset>4457013</wp:posOffset>
            </wp:positionH>
            <wp:positionV relativeFrom="paragraph">
              <wp:posOffset>8255</wp:posOffset>
            </wp:positionV>
            <wp:extent cx="1864995" cy="479425"/>
            <wp:effectExtent l="0" t="0" r="1905" b="0"/>
            <wp:wrapNone/>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864995" cy="479425"/>
                    </a:xfrm>
                    <a:prstGeom prst="rect">
                      <a:avLst/>
                    </a:prstGeom>
                    <a:ln/>
                  </pic:spPr>
                </pic:pic>
              </a:graphicData>
            </a:graphic>
          </wp:anchor>
        </w:drawing>
      </w: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COSMETOLOGY II (COSMO II)</w:t>
      </w:r>
    </w:p>
    <w:tbl>
      <w:tblPr>
        <w:tblStyle w:val="a9"/>
        <w:tblW w:w="10191" w:type="dxa"/>
        <w:tblBorders>
          <w:top w:val="nil"/>
          <w:left w:val="nil"/>
          <w:bottom w:val="nil"/>
          <w:right w:val="nil"/>
          <w:insideH w:val="nil"/>
          <w:insideV w:val="nil"/>
        </w:tblBorders>
        <w:tblLayout w:type="fixed"/>
        <w:tblLook w:val="0400" w:firstRow="0" w:lastRow="0" w:firstColumn="0" w:lastColumn="0" w:noHBand="0" w:noVBand="1"/>
      </w:tblPr>
      <w:tblGrid>
        <w:gridCol w:w="2023"/>
        <w:gridCol w:w="8168"/>
      </w:tblGrid>
      <w:tr w:rsidR="00E36299" w:rsidTr="00F2374A">
        <w:trPr>
          <w:trHeight w:val="298"/>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Level:</w:t>
            </w:r>
          </w:p>
        </w:tc>
        <w:tc>
          <w:tcPr>
            <w:tcW w:w="8168"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grade</w:t>
            </w:r>
          </w:p>
        </w:tc>
      </w:tr>
      <w:tr w:rsidR="00E36299" w:rsidTr="00F2374A">
        <w:trPr>
          <w:trHeight w:val="317"/>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Location:</w:t>
            </w:r>
          </w:p>
        </w:tc>
        <w:tc>
          <w:tcPr>
            <w:tcW w:w="8168"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Highland Community College, Freeport</w:t>
            </w:r>
          </w:p>
        </w:tc>
      </w:tr>
      <w:tr w:rsidR="00E36299" w:rsidTr="00F2374A">
        <w:trPr>
          <w:trHeight w:val="298"/>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w:t>
            </w:r>
          </w:p>
        </w:tc>
        <w:tc>
          <w:tcPr>
            <w:tcW w:w="8168"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1:00 - 2:30 p.m., Mon. - Fri.</w:t>
            </w:r>
          </w:p>
        </w:tc>
      </w:tr>
      <w:tr w:rsidR="00E36299" w:rsidTr="00F2374A">
        <w:trPr>
          <w:trHeight w:val="298"/>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Length:  </w:t>
            </w:r>
          </w:p>
        </w:tc>
        <w:tc>
          <w:tcPr>
            <w:tcW w:w="8168" w:type="dxa"/>
            <w:vAlign w:val="center"/>
          </w:tcPr>
          <w:p w:rsidR="00E36299" w:rsidRDefault="003778A9"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One-year</w:t>
            </w:r>
            <w:r w:rsidR="00F36C90">
              <w:rPr>
                <w:rFonts w:ascii="Times New Roman" w:eastAsia="Times New Roman" w:hAnsi="Times New Roman" w:cs="Times New Roman"/>
                <w:color w:val="000000"/>
                <w:sz w:val="22"/>
                <w:szCs w:val="22"/>
              </w:rPr>
              <w:t>, double period</w:t>
            </w:r>
          </w:p>
        </w:tc>
      </w:tr>
      <w:tr w:rsidR="00E36299" w:rsidTr="00F2374A">
        <w:trPr>
          <w:trHeight w:val="317"/>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H.S. Credit:</w:t>
            </w:r>
          </w:p>
        </w:tc>
        <w:tc>
          <w:tcPr>
            <w:tcW w:w="8168"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credits per year</w:t>
            </w:r>
          </w:p>
        </w:tc>
      </w:tr>
      <w:tr w:rsidR="00E36299" w:rsidTr="00F2374A">
        <w:trPr>
          <w:trHeight w:val="298"/>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Post Sec Credit:</w:t>
            </w:r>
          </w:p>
        </w:tc>
        <w:tc>
          <w:tcPr>
            <w:tcW w:w="8168"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Highland Community College - Dual Credit** 6 credits</w:t>
            </w:r>
          </w:p>
        </w:tc>
      </w:tr>
      <w:tr w:rsidR="00E36299" w:rsidTr="00F2374A">
        <w:trPr>
          <w:trHeight w:val="298"/>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Prerequisite:</w:t>
            </w:r>
          </w:p>
        </w:tc>
        <w:tc>
          <w:tcPr>
            <w:tcW w:w="8168"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Completion of Cosmetology I with a C or better and 95% attendance rate</w:t>
            </w:r>
          </w:p>
        </w:tc>
      </w:tr>
      <w:tr w:rsidR="00E36299" w:rsidTr="00F2374A">
        <w:trPr>
          <w:trHeight w:val="534"/>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HCC Fees:</w:t>
            </w:r>
          </w:p>
        </w:tc>
        <w:tc>
          <w:tcPr>
            <w:tcW w:w="8168"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ED3426">
              <w:rPr>
                <w:rFonts w:ascii="Times New Roman" w:eastAsia="Times New Roman" w:hAnsi="Times New Roman" w:cs="Times New Roman"/>
                <w:color w:val="000000"/>
                <w:sz w:val="22"/>
                <w:szCs w:val="22"/>
              </w:rPr>
              <w:t>593</w:t>
            </w:r>
            <w:r>
              <w:rPr>
                <w:rFonts w:ascii="Times New Roman" w:eastAsia="Times New Roman" w:hAnsi="Times New Roman" w:cs="Times New Roman"/>
                <w:color w:val="000000"/>
                <w:sz w:val="22"/>
                <w:szCs w:val="22"/>
              </w:rPr>
              <w:t xml:space="preserve"> ($120 course fee, </w:t>
            </w:r>
            <w:r w:rsidR="00ED3426">
              <w:rPr>
                <w:rFonts w:ascii="Times New Roman" w:eastAsia="Times New Roman" w:hAnsi="Times New Roman" w:cs="Times New Roman"/>
                <w:color w:val="000000"/>
                <w:sz w:val="22"/>
                <w:szCs w:val="22"/>
              </w:rPr>
              <w:t xml:space="preserve">$120 manikins, </w:t>
            </w:r>
            <w:r>
              <w:rPr>
                <w:rFonts w:ascii="Times New Roman" w:eastAsia="Times New Roman" w:hAnsi="Times New Roman" w:cs="Times New Roman"/>
                <w:color w:val="000000"/>
                <w:sz w:val="22"/>
                <w:szCs w:val="22"/>
              </w:rPr>
              <w:t>$</w:t>
            </w:r>
            <w:r w:rsidR="00ED3426">
              <w:rPr>
                <w:rFonts w:ascii="Times New Roman" w:eastAsia="Times New Roman" w:hAnsi="Times New Roman" w:cs="Times New Roman"/>
                <w:color w:val="000000"/>
                <w:sz w:val="22"/>
                <w:szCs w:val="22"/>
              </w:rPr>
              <w:t>318</w:t>
            </w:r>
            <w:r>
              <w:rPr>
                <w:rFonts w:ascii="Times New Roman" w:eastAsia="Times New Roman" w:hAnsi="Times New Roman" w:cs="Times New Roman"/>
                <w:color w:val="000000"/>
                <w:sz w:val="22"/>
                <w:szCs w:val="22"/>
              </w:rPr>
              <w:t xml:space="preserve"> tech &amp; activity fees, $30 registration fee per school year), </w:t>
            </w:r>
            <w:r>
              <w:rPr>
                <w:rFonts w:ascii="Times New Roman" w:eastAsia="Times New Roman" w:hAnsi="Times New Roman" w:cs="Times New Roman"/>
                <w:color w:val="000000"/>
                <w:sz w:val="22"/>
                <w:szCs w:val="22"/>
                <w:u w:val="single"/>
              </w:rPr>
              <w:t>to be paid by student/parent at HCC</w:t>
            </w:r>
          </w:p>
        </w:tc>
      </w:tr>
      <w:tr w:rsidR="00E36299" w:rsidTr="00F2374A">
        <w:trPr>
          <w:trHeight w:val="298"/>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Textbook Fees:</w:t>
            </w:r>
          </w:p>
        </w:tc>
        <w:tc>
          <w:tcPr>
            <w:tcW w:w="8168"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 book from year 1</w:t>
            </w:r>
          </w:p>
        </w:tc>
      </w:tr>
      <w:tr w:rsidR="00E36299" w:rsidTr="00F2374A">
        <w:trPr>
          <w:trHeight w:val="317"/>
        </w:trPr>
        <w:tc>
          <w:tcPr>
            <w:tcW w:w="2023"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Calendar:</w:t>
            </w:r>
          </w:p>
        </w:tc>
        <w:tc>
          <w:tcPr>
            <w:tcW w:w="8168"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course follows the HCC calendar</w:t>
            </w:r>
          </w:p>
        </w:tc>
      </w:tr>
      <w:tr w:rsidR="00F96581" w:rsidRPr="00F96581" w:rsidTr="00F2374A">
        <w:trPr>
          <w:trHeight w:val="317"/>
        </w:trPr>
        <w:tc>
          <w:tcPr>
            <w:tcW w:w="2023" w:type="dxa"/>
            <w:vAlign w:val="center"/>
          </w:tcPr>
          <w:p w:rsidR="007D7978" w:rsidRPr="00F96581" w:rsidRDefault="007D7978"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168" w:type="dxa"/>
            <w:vAlign w:val="center"/>
          </w:tcPr>
          <w:p w:rsidR="007D7978" w:rsidRPr="00F96581" w:rsidRDefault="00987D81"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19101A002</w:t>
            </w:r>
          </w:p>
        </w:tc>
      </w:tr>
    </w:tbl>
    <w:p w:rsidR="00E36299" w:rsidRDefault="00E36299">
      <w:pPr>
        <w:shd w:val="clear" w:color="auto" w:fill="FFFFFF"/>
        <w:spacing w:line="240" w:lineRule="auto"/>
        <w:rPr>
          <w:rFonts w:ascii="Times New Roman" w:eastAsia="Times New Roman" w:hAnsi="Times New Roman" w:cs="Times New Roman"/>
          <w:color w:val="222222"/>
          <w:sz w:val="22"/>
          <w:szCs w:val="22"/>
        </w:rPr>
      </w:pPr>
    </w:p>
    <w:p w:rsidR="004D7FE1" w:rsidRPr="00852CB7" w:rsidRDefault="004D7FE1" w:rsidP="00852CB7">
      <w:pPr>
        <w:pStyle w:val="NormalWeb"/>
        <w:spacing w:before="0" w:beforeAutospacing="0" w:after="0" w:afterAutospacing="0"/>
      </w:pPr>
      <w:r w:rsidRPr="00852CB7">
        <w:t>This hands-on course introduces students to the foundational and advanced techniques of hair design and coloring. Students will learn essential haircutting skills, color theory, and application techniques, setting the stage for further study in cosmetology and beauty industries. Beginning with basic hair cutting and color principles, students will explore techniques for highlighting, lowlighting, and balayage. Advanced units will dive into color correction, creative color designs, and the chemistry of hair products, providing a comprehensive understanding of how to create customized looks.</w:t>
      </w:r>
    </w:p>
    <w:p w:rsidR="00E36299" w:rsidRDefault="004D7FE1" w:rsidP="004D7FE1">
      <w:pPr>
        <w:shd w:val="clear" w:color="auto" w:fill="FFFFFF"/>
        <w:spacing w:line="240" w:lineRule="auto"/>
        <w:rPr>
          <w:rFonts w:ascii="Times New Roman" w:eastAsia="Times New Roman" w:hAnsi="Times New Roman" w:cs="Times New Roman"/>
          <w:color w:val="222222"/>
          <w:sz w:val="22"/>
          <w:szCs w:val="22"/>
        </w:rPr>
      </w:pPr>
      <w:r w:rsidRPr="00852CB7">
        <w:t xml:space="preserve">Students will practice techniques on mannequins and participate in projects that highlight creativity and technical skill. By the end of the course, students will be able to demonstrate professional-level haircutting and coloring techniques and be prepared for more specialized cosmetology training. </w:t>
      </w:r>
      <w:r w:rsidR="00F36C90">
        <w:rPr>
          <w:rFonts w:ascii="Times New Roman" w:eastAsia="Times New Roman" w:hAnsi="Times New Roman" w:cs="Times New Roman"/>
          <w:color w:val="222222"/>
          <w:sz w:val="22"/>
          <w:szCs w:val="22"/>
        </w:rPr>
        <w:t xml:space="preserve">  </w:t>
      </w:r>
      <w:r w:rsidR="00F36C90">
        <w:rPr>
          <w:rFonts w:ascii="Times New Roman" w:eastAsia="Times New Roman" w:hAnsi="Times New Roman" w:cs="Times New Roman"/>
          <w:sz w:val="22"/>
          <w:szCs w:val="22"/>
        </w:rPr>
        <w:t>Course content covers COSM 122.</w:t>
      </w:r>
    </w:p>
    <w:p w:rsidR="00E36299" w:rsidRDefault="00BE3FB7">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fees listed are approximate and are subject to change</w:t>
      </w:r>
      <w:r w:rsidR="00E5247F">
        <w:rPr>
          <w:rFonts w:ascii="Times New Roman" w:eastAsia="Times New Roman" w:hAnsi="Times New Roman" w:cs="Times New Roman"/>
          <w:color w:val="000000"/>
          <w:sz w:val="22"/>
          <w:szCs w:val="22"/>
        </w:rPr>
        <w:t xml:space="preserve"> </w:t>
      </w:r>
    </w:p>
    <w:bookmarkEnd w:id="4"/>
    <w:p w:rsidR="00E36299" w:rsidRDefault="00F36C90">
      <w:pPr>
        <w:widowControl w:val="0"/>
        <w:spacing w:line="240" w:lineRule="auto"/>
        <w:rPr>
          <w:rFonts w:ascii="Times New Roman" w:eastAsia="Times New Roman" w:hAnsi="Times New Roman" w:cs="Times New Roman"/>
          <w:b/>
          <w:sz w:val="23"/>
          <w:szCs w:val="23"/>
          <w:u w:val="single"/>
        </w:rPr>
      </w:pPr>
      <w:r>
        <w:br w:type="page"/>
      </w:r>
    </w:p>
    <w:p w:rsidR="00E36299" w:rsidRDefault="00F36C90">
      <w:pPr>
        <w:widowControl w:val="0"/>
        <w:spacing w:line="240" w:lineRule="auto"/>
        <w:rPr>
          <w:rFonts w:ascii="Times New Roman" w:eastAsia="Times New Roman" w:hAnsi="Times New Roman" w:cs="Times New Roman"/>
          <w:b/>
          <w:sz w:val="23"/>
          <w:szCs w:val="23"/>
          <w:u w:val="single"/>
        </w:rPr>
      </w:pPr>
      <w:bookmarkStart w:id="6" w:name="_Hlk179961858"/>
      <w:r>
        <w:rPr>
          <w:rFonts w:ascii="Times New Roman" w:eastAsia="Times New Roman" w:hAnsi="Times New Roman" w:cs="Times New Roman"/>
          <w:b/>
          <w:sz w:val="23"/>
          <w:szCs w:val="23"/>
          <w:u w:val="single"/>
        </w:rPr>
        <w:lastRenderedPageBreak/>
        <w:t>CRIMINAL JUSTICE</w:t>
      </w:r>
      <w:r>
        <w:rPr>
          <w:noProof/>
        </w:rPr>
        <w:drawing>
          <wp:anchor distT="0" distB="0" distL="114300" distR="114300" simplePos="0" relativeHeight="251673600" behindDoc="0" locked="0" layoutInCell="1" hidden="0" allowOverlap="1">
            <wp:simplePos x="0" y="0"/>
            <wp:positionH relativeFrom="column">
              <wp:posOffset>4811395</wp:posOffset>
            </wp:positionH>
            <wp:positionV relativeFrom="paragraph">
              <wp:posOffset>36195</wp:posOffset>
            </wp:positionV>
            <wp:extent cx="1864995" cy="542925"/>
            <wp:effectExtent l="0" t="0" r="1905" b="9525"/>
            <wp:wrapNone/>
            <wp:docPr id="1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a:srcRect/>
                    <a:stretch>
                      <a:fillRect/>
                    </a:stretch>
                  </pic:blipFill>
                  <pic:spPr>
                    <a:xfrm>
                      <a:off x="0" y="0"/>
                      <a:ext cx="1864995" cy="542925"/>
                    </a:xfrm>
                    <a:prstGeom prst="rect">
                      <a:avLst/>
                    </a:prstGeom>
                    <a:ln/>
                  </pic:spPr>
                </pic:pic>
              </a:graphicData>
            </a:graphic>
          </wp:anchor>
        </w:drawing>
      </w:r>
    </w:p>
    <w:tbl>
      <w:tblPr>
        <w:tblStyle w:val="aa"/>
        <w:tblW w:w="10660" w:type="dxa"/>
        <w:tblBorders>
          <w:top w:val="nil"/>
          <w:left w:val="nil"/>
          <w:bottom w:val="nil"/>
          <w:right w:val="nil"/>
          <w:insideH w:val="nil"/>
          <w:insideV w:val="nil"/>
        </w:tblBorders>
        <w:tblLayout w:type="fixed"/>
        <w:tblLook w:val="0400" w:firstRow="0" w:lastRow="0" w:firstColumn="0" w:lastColumn="0" w:noHBand="0" w:noVBand="1"/>
      </w:tblPr>
      <w:tblGrid>
        <w:gridCol w:w="1994"/>
        <w:gridCol w:w="8666"/>
      </w:tblGrid>
      <w:tr w:rsidR="00E36299" w:rsidTr="00F2374A">
        <w:trPr>
          <w:trHeight w:val="328"/>
        </w:trPr>
        <w:tc>
          <w:tcPr>
            <w:tcW w:w="1994"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666"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&amp; 12</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w:t>
            </w:r>
          </w:p>
        </w:tc>
      </w:tr>
      <w:tr w:rsidR="00E36299" w:rsidTr="00F2374A">
        <w:trPr>
          <w:trHeight w:val="350"/>
        </w:trPr>
        <w:tc>
          <w:tcPr>
            <w:tcW w:w="1994"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666"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Freeport</w:t>
            </w:r>
          </w:p>
        </w:tc>
      </w:tr>
      <w:tr w:rsidR="00E36299" w:rsidTr="00F2374A">
        <w:trPr>
          <w:trHeight w:val="328"/>
        </w:trPr>
        <w:tc>
          <w:tcPr>
            <w:tcW w:w="1994"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666"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7:30 - 9:00 a.m., Mon. </w:t>
            </w:r>
            <w:r w:rsidR="00D95720">
              <w:rPr>
                <w:rFonts w:ascii="Times New Roman" w:eastAsia="Times New Roman" w:hAnsi="Times New Roman" w:cs="Times New Roman"/>
                <w:sz w:val="22"/>
                <w:szCs w:val="22"/>
              </w:rPr>
              <w:t>&amp; Wed</w:t>
            </w:r>
            <w:r w:rsidR="00055B8A">
              <w:rPr>
                <w:rFonts w:ascii="Times New Roman" w:eastAsia="Times New Roman" w:hAnsi="Times New Roman" w:cs="Times New Roman"/>
                <w:sz w:val="22"/>
                <w:szCs w:val="22"/>
              </w:rPr>
              <w:t>. Some courses may be offered online.</w:t>
            </w:r>
          </w:p>
        </w:tc>
      </w:tr>
      <w:tr w:rsidR="00E36299" w:rsidTr="00F2374A">
        <w:trPr>
          <w:trHeight w:val="328"/>
        </w:trPr>
        <w:tc>
          <w:tcPr>
            <w:tcW w:w="1994"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Length:  </w:t>
            </w:r>
          </w:p>
        </w:tc>
        <w:tc>
          <w:tcPr>
            <w:tcW w:w="8666" w:type="dxa"/>
            <w:vAlign w:val="center"/>
          </w:tcPr>
          <w:p w:rsidR="00E36299" w:rsidRDefault="003778A9"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350"/>
        </w:trPr>
        <w:tc>
          <w:tcPr>
            <w:tcW w:w="1994"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666"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E36299" w:rsidTr="00F2374A">
        <w:trPr>
          <w:trHeight w:val="328"/>
        </w:trPr>
        <w:tc>
          <w:tcPr>
            <w:tcW w:w="1994"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666"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 Dual Credit** 12 credits</w:t>
            </w:r>
          </w:p>
        </w:tc>
      </w:tr>
      <w:tr w:rsidR="00E36299" w:rsidTr="00F2374A">
        <w:trPr>
          <w:trHeight w:val="561"/>
        </w:trPr>
        <w:tc>
          <w:tcPr>
            <w:tcW w:w="1994"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666" w:type="dxa"/>
            <w:vAlign w:val="center"/>
          </w:tcPr>
          <w:p w:rsidR="00E36299" w:rsidRDefault="00730E77" w:rsidP="0075560E">
            <w:pPr>
              <w:widowControl w:val="0"/>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6F6602">
              <w:rPr>
                <w:rFonts w:ascii="Times New Roman" w:eastAsia="Times New Roman" w:hAnsi="Times New Roman" w:cs="Times New Roman"/>
                <w:sz w:val="22"/>
                <w:szCs w:val="22"/>
              </w:rPr>
              <w:t>69</w:t>
            </w:r>
            <w:r w:rsidR="0066553F">
              <w:rPr>
                <w:rFonts w:ascii="Times New Roman" w:eastAsia="Times New Roman" w:hAnsi="Times New Roman" w:cs="Times New Roman"/>
                <w:sz w:val="22"/>
                <w:szCs w:val="22"/>
              </w:rPr>
              <w:t>1</w:t>
            </w:r>
            <w:r w:rsidR="00F36C90">
              <w:rPr>
                <w:rFonts w:ascii="Times New Roman" w:eastAsia="Times New Roman" w:hAnsi="Times New Roman" w:cs="Times New Roman"/>
                <w:sz w:val="22"/>
                <w:szCs w:val="22"/>
              </w:rPr>
              <w:t xml:space="preserve"> ($</w:t>
            </w:r>
            <w:r w:rsidR="006F6602">
              <w:rPr>
                <w:rFonts w:ascii="Times New Roman" w:eastAsia="Times New Roman" w:hAnsi="Times New Roman" w:cs="Times New Roman"/>
                <w:sz w:val="22"/>
                <w:szCs w:val="22"/>
              </w:rPr>
              <w:t>63</w:t>
            </w:r>
            <w:r w:rsidR="0066553F">
              <w:rPr>
                <w:rFonts w:ascii="Times New Roman" w:eastAsia="Times New Roman" w:hAnsi="Times New Roman" w:cs="Times New Roman"/>
                <w:sz w:val="22"/>
                <w:szCs w:val="22"/>
              </w:rPr>
              <w:t>6</w:t>
            </w:r>
            <w:r w:rsidR="00F36C90">
              <w:rPr>
                <w:rFonts w:ascii="Times New Roman" w:eastAsia="Times New Roman" w:hAnsi="Times New Roman" w:cs="Times New Roman"/>
                <w:sz w:val="22"/>
                <w:szCs w:val="22"/>
              </w:rPr>
              <w:t xml:space="preserve"> tech</w:t>
            </w:r>
            <w:r>
              <w:rPr>
                <w:rFonts w:ascii="Times New Roman" w:eastAsia="Times New Roman" w:hAnsi="Times New Roman" w:cs="Times New Roman"/>
                <w:sz w:val="22"/>
                <w:szCs w:val="22"/>
              </w:rPr>
              <w:t xml:space="preserve"> </w:t>
            </w:r>
            <w:r w:rsidR="00B027E6">
              <w:rPr>
                <w:rFonts w:ascii="Times New Roman" w:eastAsia="Times New Roman" w:hAnsi="Times New Roman" w:cs="Times New Roman"/>
                <w:sz w:val="22"/>
                <w:szCs w:val="22"/>
              </w:rPr>
              <w:t xml:space="preserve">&amp; activity fees </w:t>
            </w:r>
            <w:r>
              <w:rPr>
                <w:rFonts w:ascii="Times New Roman" w:eastAsia="Times New Roman" w:hAnsi="Times New Roman" w:cs="Times New Roman"/>
                <w:sz w:val="22"/>
                <w:szCs w:val="22"/>
              </w:rPr>
              <w:t>+ $25 Info Tech Fee</w:t>
            </w:r>
            <w:r w:rsidR="00F36C90">
              <w:rPr>
                <w:rFonts w:ascii="Times New Roman" w:eastAsia="Times New Roman" w:hAnsi="Times New Roman" w:cs="Times New Roman"/>
                <w:sz w:val="22"/>
                <w:szCs w:val="22"/>
              </w:rPr>
              <w:t xml:space="preserve">, $30 registration fee per school year), </w:t>
            </w:r>
            <w:r w:rsidR="00F36C90">
              <w:rPr>
                <w:rFonts w:ascii="Times New Roman" w:eastAsia="Times New Roman" w:hAnsi="Times New Roman" w:cs="Times New Roman"/>
                <w:sz w:val="22"/>
                <w:szCs w:val="22"/>
                <w:u w:val="single"/>
              </w:rPr>
              <w:t>to be paid by student/parent at HCC</w:t>
            </w:r>
          </w:p>
        </w:tc>
      </w:tr>
      <w:tr w:rsidR="00E36299" w:rsidTr="00F2374A">
        <w:trPr>
          <w:trHeight w:val="328"/>
        </w:trPr>
        <w:tc>
          <w:tcPr>
            <w:tcW w:w="1994"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Textbook fees:</w:t>
            </w:r>
          </w:p>
        </w:tc>
        <w:tc>
          <w:tcPr>
            <w:tcW w:w="8666" w:type="dxa"/>
            <w:vAlign w:val="center"/>
          </w:tcPr>
          <w:p w:rsidR="00E36299" w:rsidRDefault="00F36C90" w:rsidP="0075560E">
            <w:pPr>
              <w:widowControl w:val="0"/>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B027E6">
              <w:rPr>
                <w:rFonts w:ascii="Times New Roman" w:eastAsia="Times New Roman" w:hAnsi="Times New Roman" w:cs="Times New Roman"/>
                <w:sz w:val="22"/>
                <w:szCs w:val="22"/>
              </w:rPr>
              <w:t>300 - $400</w:t>
            </w:r>
          </w:p>
        </w:tc>
      </w:tr>
      <w:tr w:rsidR="00E36299" w:rsidTr="00F2374A">
        <w:trPr>
          <w:trHeight w:val="328"/>
        </w:trPr>
        <w:tc>
          <w:tcPr>
            <w:tcW w:w="1994"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666"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HCC calendar</w:t>
            </w:r>
          </w:p>
        </w:tc>
      </w:tr>
      <w:tr w:rsidR="00F96581" w:rsidRPr="00F96581" w:rsidTr="00F2374A">
        <w:trPr>
          <w:trHeight w:val="328"/>
        </w:trPr>
        <w:tc>
          <w:tcPr>
            <w:tcW w:w="1994" w:type="dxa"/>
            <w:vAlign w:val="center"/>
          </w:tcPr>
          <w:p w:rsidR="007D7978" w:rsidRPr="00F96581" w:rsidRDefault="007D7978" w:rsidP="00F2374A">
            <w:pPr>
              <w:widowControl w:val="0"/>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666" w:type="dxa"/>
            <w:vAlign w:val="center"/>
          </w:tcPr>
          <w:p w:rsidR="007D7978" w:rsidRPr="00F96581" w:rsidRDefault="00242EE7" w:rsidP="0075560E">
            <w:pPr>
              <w:widowControl w:val="0"/>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Sem1:</w:t>
            </w:r>
            <w:r w:rsidR="0024567D">
              <w:rPr>
                <w:rFonts w:ascii="Times New Roman" w:eastAsia="Times New Roman" w:hAnsi="Times New Roman" w:cs="Times New Roman"/>
                <w:sz w:val="22"/>
                <w:szCs w:val="22"/>
              </w:rPr>
              <w:t>15051A007</w:t>
            </w:r>
            <w:r w:rsidRPr="00F96581">
              <w:rPr>
                <w:rFonts w:ascii="Times New Roman" w:eastAsia="Times New Roman" w:hAnsi="Times New Roman" w:cs="Times New Roman"/>
                <w:sz w:val="22"/>
                <w:szCs w:val="22"/>
              </w:rPr>
              <w:t>, Sem2: 15052A001</w:t>
            </w:r>
          </w:p>
        </w:tc>
      </w:tr>
    </w:tbl>
    <w:p w:rsidR="00E36299" w:rsidRPr="00F96581" w:rsidRDefault="00E36299">
      <w:pPr>
        <w:widowControl w:val="0"/>
        <w:tabs>
          <w:tab w:val="left" w:pos="2160"/>
        </w:tabs>
        <w:spacing w:line="240" w:lineRule="auto"/>
        <w:rPr>
          <w:rFonts w:ascii="Times New Roman" w:eastAsia="Times New Roman" w:hAnsi="Times New Roman" w:cs="Times New Roman"/>
          <w:sz w:val="4"/>
          <w:szCs w:val="16"/>
        </w:rPr>
      </w:pPr>
    </w:p>
    <w:p w:rsidR="00055B8A" w:rsidRPr="00852CB7" w:rsidRDefault="00055B8A" w:rsidP="00055B8A">
      <w:pPr>
        <w:spacing w:line="240" w:lineRule="auto"/>
        <w:jc w:val="left"/>
        <w:rPr>
          <w:rFonts w:ascii="Times New Roman" w:eastAsia="Calibri" w:hAnsi="Times New Roman" w:cs="Times New Roman"/>
          <w:sz w:val="22"/>
          <w:szCs w:val="22"/>
        </w:rPr>
      </w:pPr>
      <w:r w:rsidRPr="00852CB7">
        <w:rPr>
          <w:rFonts w:ascii="Times New Roman" w:eastAsia="Calibri" w:hAnsi="Times New Roman" w:cs="Times New Roman"/>
          <w:sz w:val="22"/>
          <w:szCs w:val="22"/>
        </w:rPr>
        <w:t xml:space="preserve">The Criminal Justice program I will provide foundational courses in a variety of career pathways, including law enforcement, crime scene investigators, corrections, lawyers, probation and parole officers, security, parks, and wildlife, and social work. The Introduction to Criminal Justice course will provide the student with a general overview of criminal justice in the United States through its historical and philosophical development. This survey and analysis reveal the integrated elements of the larger system. The Introduction to Corrections course will provide the student with a general overview of the historical development of punishment and treatment in correctional systems in the United States. Topics may vary but include principles and techniques used by institutions that incarcerate, sentencing, rehabilitation, monitoring, the corrections workforce, community corrections, re-entry, and relevant matters of constitutional law. </w:t>
      </w:r>
    </w:p>
    <w:p w:rsidR="00055B8A" w:rsidRPr="00852CB7" w:rsidRDefault="00055B8A" w:rsidP="00055B8A">
      <w:pPr>
        <w:widowControl w:val="0"/>
        <w:tabs>
          <w:tab w:val="left" w:pos="2160"/>
        </w:tabs>
        <w:spacing w:line="240" w:lineRule="auto"/>
        <w:jc w:val="left"/>
        <w:rPr>
          <w:rFonts w:ascii="Times New Roman" w:eastAsia="Calibri" w:hAnsi="Times New Roman" w:cs="Times New Roman"/>
          <w:sz w:val="22"/>
          <w:szCs w:val="22"/>
          <w:highlight w:val="green"/>
        </w:rPr>
      </w:pPr>
      <w:r w:rsidRPr="00852CB7">
        <w:rPr>
          <w:rFonts w:ascii="Times New Roman" w:eastAsia="Calibri" w:hAnsi="Times New Roman" w:cs="Times New Roman"/>
          <w:sz w:val="22"/>
          <w:szCs w:val="22"/>
        </w:rPr>
        <w:t xml:space="preserve"> In the spring semester, </w:t>
      </w:r>
      <w:r w:rsidRPr="00852CB7">
        <w:rPr>
          <w:rFonts w:ascii="Times New Roman" w:eastAsia="Times New Roman" w:hAnsi="Times New Roman" w:cs="Times New Roman"/>
          <w:sz w:val="22"/>
          <w:szCs w:val="22"/>
        </w:rPr>
        <w:t>the Criminal Justice program offers an opportunity to study and examine criminology, which is a subfield of sociology that focuses upon crime, law, and social control within the context of social organization and culture. Additionally, students will learn about the justice system and juvenile crime. Students will develop an understanding of the history of the special social category of juvenile delinquency and the dispensing of juvenile justice in the United States. The evolution of theories and dominant social conceptions are then correlated with practical police, judiciary, and correctional practices in juvenile justice. Some courses will be instructed online.</w:t>
      </w:r>
    </w:p>
    <w:p w:rsidR="00852CB7" w:rsidRDefault="00055B8A">
      <w:pPr>
        <w:widowControl w:val="0"/>
        <w:tabs>
          <w:tab w:val="left" w:pos="2160"/>
        </w:tabs>
        <w:spacing w:line="240" w:lineRule="auto"/>
        <w:rPr>
          <w:rFonts w:ascii="Times New Roman" w:eastAsia="Times New Roman" w:hAnsi="Times New Roman" w:cs="Times New Roman"/>
          <w:sz w:val="22"/>
          <w:szCs w:val="22"/>
        </w:rPr>
      </w:pPr>
      <w:r w:rsidRPr="00852CB7">
        <w:rPr>
          <w:rFonts w:ascii="Times New Roman" w:eastAsia="Times New Roman" w:hAnsi="Times New Roman" w:cs="Times New Roman"/>
          <w:sz w:val="22"/>
          <w:szCs w:val="22"/>
        </w:rPr>
        <w:t>Dual Credit at HCC: CJS 101, CJS 102 online, CJS 201 online, and CJS 202</w:t>
      </w:r>
    </w:p>
    <w:p w:rsidR="00BB7C84" w:rsidRPr="0075560E" w:rsidRDefault="00BB7C84">
      <w:pPr>
        <w:widowControl w:val="0"/>
        <w:tabs>
          <w:tab w:val="left" w:pos="2160"/>
        </w:tabs>
        <w:spacing w:line="240" w:lineRule="auto"/>
        <w:rPr>
          <w:rFonts w:ascii="Times New Roman" w:eastAsia="Times New Roman" w:hAnsi="Times New Roman" w:cs="Times New Roman"/>
          <w:sz w:val="22"/>
          <w:szCs w:val="22"/>
        </w:rPr>
      </w:pPr>
      <w:r w:rsidRPr="0075560E">
        <w:rPr>
          <w:rFonts w:ascii="Times New Roman" w:eastAsia="Times New Roman" w:hAnsi="Times New Roman" w:cs="Times New Roman"/>
          <w:b/>
          <w:i/>
          <w:sz w:val="22"/>
          <w:szCs w:val="22"/>
        </w:rPr>
        <w:t>If student does not pass 1</w:t>
      </w:r>
      <w:r w:rsidRPr="0075560E">
        <w:rPr>
          <w:rFonts w:ascii="Times New Roman" w:eastAsia="Times New Roman" w:hAnsi="Times New Roman" w:cs="Times New Roman"/>
          <w:b/>
          <w:i/>
          <w:sz w:val="22"/>
          <w:szCs w:val="22"/>
          <w:vertAlign w:val="superscript"/>
        </w:rPr>
        <w:t>st</w:t>
      </w:r>
      <w:r w:rsidRPr="0075560E">
        <w:rPr>
          <w:rFonts w:ascii="Times New Roman" w:eastAsia="Times New Roman" w:hAnsi="Times New Roman" w:cs="Times New Roman"/>
          <w:b/>
          <w:i/>
          <w:sz w:val="22"/>
          <w:szCs w:val="22"/>
        </w:rPr>
        <w:t xml:space="preserve"> semester</w:t>
      </w:r>
      <w:r w:rsidR="00A8606C" w:rsidRPr="0075560E">
        <w:rPr>
          <w:rFonts w:ascii="Times New Roman" w:eastAsia="Times New Roman" w:hAnsi="Times New Roman" w:cs="Times New Roman"/>
          <w:b/>
          <w:i/>
          <w:sz w:val="22"/>
          <w:szCs w:val="22"/>
        </w:rPr>
        <w:t xml:space="preserve"> they may be dropped from 2</w:t>
      </w:r>
      <w:r w:rsidR="00A8606C" w:rsidRPr="0075560E">
        <w:rPr>
          <w:rFonts w:ascii="Times New Roman" w:eastAsia="Times New Roman" w:hAnsi="Times New Roman" w:cs="Times New Roman"/>
          <w:b/>
          <w:i/>
          <w:sz w:val="22"/>
          <w:szCs w:val="22"/>
          <w:vertAlign w:val="superscript"/>
        </w:rPr>
        <w:t>nd</w:t>
      </w:r>
      <w:r w:rsidR="00A8606C" w:rsidRPr="0075560E">
        <w:rPr>
          <w:rFonts w:ascii="Times New Roman" w:eastAsia="Times New Roman" w:hAnsi="Times New Roman" w:cs="Times New Roman"/>
          <w:b/>
          <w:i/>
          <w:sz w:val="22"/>
          <w:szCs w:val="22"/>
        </w:rPr>
        <w:t xml:space="preserve"> semester.</w:t>
      </w:r>
    </w:p>
    <w:p w:rsidR="00E36299" w:rsidRPr="0075560E" w:rsidRDefault="00F36C90">
      <w:pPr>
        <w:widowControl w:val="0"/>
        <w:spacing w:line="240" w:lineRule="auto"/>
        <w:rPr>
          <w:rFonts w:ascii="Times New Roman" w:eastAsia="Times New Roman" w:hAnsi="Times New Roman" w:cs="Times New Roman"/>
          <w:sz w:val="18"/>
          <w:szCs w:val="22"/>
          <w:u w:val="single"/>
        </w:rPr>
      </w:pPr>
      <w:r w:rsidRPr="0075560E">
        <w:rPr>
          <w:rFonts w:ascii="Times New Roman" w:eastAsia="Times New Roman" w:hAnsi="Times New Roman" w:cs="Times New Roman"/>
          <w:sz w:val="18"/>
          <w:szCs w:val="22"/>
          <w:u w:val="single"/>
        </w:rPr>
        <w:t xml:space="preserve">All accepted students will attend a mandatory orientation meeting prior to the start of classes. </w:t>
      </w:r>
    </w:p>
    <w:p w:rsidR="00E36299" w:rsidRPr="00A430FE" w:rsidRDefault="00BE3FB7">
      <w:pPr>
        <w:widowControl w:val="0"/>
        <w:tabs>
          <w:tab w:val="left" w:pos="-900"/>
          <w:tab w:val="left" w:pos="-720"/>
        </w:tabs>
        <w:spacing w:line="240" w:lineRule="auto"/>
        <w:rPr>
          <w:rFonts w:ascii="Times New Roman" w:eastAsia="Times New Roman" w:hAnsi="Times New Roman" w:cs="Times New Roman"/>
          <w:sz w:val="18"/>
          <w:szCs w:val="22"/>
        </w:rPr>
      </w:pPr>
      <w:r>
        <w:rPr>
          <w:rFonts w:ascii="Times New Roman" w:eastAsia="Times New Roman" w:hAnsi="Times New Roman" w:cs="Times New Roman"/>
          <w:sz w:val="18"/>
          <w:szCs w:val="22"/>
        </w:rPr>
        <w:t>All fees listed are approximate and are subject to change</w:t>
      </w:r>
      <w:r w:rsidR="00E5247F">
        <w:rPr>
          <w:rFonts w:ascii="Times New Roman" w:eastAsia="Times New Roman" w:hAnsi="Times New Roman" w:cs="Times New Roman"/>
          <w:sz w:val="18"/>
          <w:szCs w:val="22"/>
        </w:rPr>
        <w:t xml:space="preserve"> </w:t>
      </w:r>
    </w:p>
    <w:p w:rsidR="00E36299" w:rsidRPr="00A430FE" w:rsidRDefault="00E36299">
      <w:pPr>
        <w:widowControl w:val="0"/>
        <w:spacing w:line="240" w:lineRule="auto"/>
        <w:rPr>
          <w:rFonts w:ascii="Times New Roman" w:eastAsia="Times New Roman" w:hAnsi="Times New Roman" w:cs="Times New Roman"/>
          <w:sz w:val="6"/>
          <w:szCs w:val="24"/>
        </w:rPr>
      </w:pPr>
    </w:p>
    <w:p w:rsidR="000160DF" w:rsidRDefault="000160DF">
      <w:pPr>
        <w:widowControl w:val="0"/>
        <w:spacing w:line="240" w:lineRule="auto"/>
        <w:rPr>
          <w:rFonts w:ascii="Times New Roman" w:eastAsia="Times New Roman" w:hAnsi="Times New Roman" w:cs="Times New Roman"/>
          <w:b/>
          <w:sz w:val="23"/>
          <w:szCs w:val="23"/>
          <w:u w:val="single"/>
        </w:rPr>
      </w:pPr>
    </w:p>
    <w:p w:rsidR="000160DF" w:rsidRDefault="000160DF">
      <w:pPr>
        <w:widowControl w:val="0"/>
        <w:spacing w:line="240" w:lineRule="auto"/>
        <w:rPr>
          <w:rFonts w:ascii="Times New Roman" w:eastAsia="Times New Roman" w:hAnsi="Times New Roman" w:cs="Times New Roman"/>
          <w:b/>
          <w:sz w:val="23"/>
          <w:szCs w:val="23"/>
          <w:u w:val="single"/>
        </w:rPr>
      </w:pPr>
    </w:p>
    <w:p w:rsidR="00E36299" w:rsidRDefault="00F36C90">
      <w:pPr>
        <w:widowControl w:val="0"/>
        <w:spacing w:line="240" w:lineRule="auto"/>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t>CRIMINAL JUSTICE II</w:t>
      </w:r>
      <w:r w:rsidR="00055B8A">
        <w:rPr>
          <w:rFonts w:ascii="Times New Roman" w:eastAsia="Times New Roman" w:hAnsi="Times New Roman" w:cs="Times New Roman"/>
          <w:b/>
          <w:sz w:val="23"/>
          <w:szCs w:val="23"/>
          <w:u w:val="single"/>
        </w:rPr>
        <w:t xml:space="preserve"> – FINAL YEAR</w:t>
      </w:r>
    </w:p>
    <w:tbl>
      <w:tblPr>
        <w:tblStyle w:val="ab"/>
        <w:tblW w:w="10800" w:type="dxa"/>
        <w:tblBorders>
          <w:top w:val="nil"/>
          <w:left w:val="nil"/>
          <w:bottom w:val="nil"/>
          <w:right w:val="nil"/>
          <w:insideH w:val="nil"/>
          <w:insideV w:val="nil"/>
        </w:tblBorders>
        <w:tblLayout w:type="fixed"/>
        <w:tblLook w:val="0400" w:firstRow="0" w:lastRow="0" w:firstColumn="0" w:lastColumn="0" w:noHBand="0" w:noVBand="1"/>
      </w:tblPr>
      <w:tblGrid>
        <w:gridCol w:w="1980"/>
        <w:gridCol w:w="8820"/>
      </w:tblGrid>
      <w:tr w:rsidR="00E36299" w:rsidTr="00F2374A">
        <w:trPr>
          <w:trHeight w:val="324"/>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820" w:type="dxa"/>
            <w:vAlign w:val="center"/>
          </w:tcPr>
          <w:p w:rsidR="00E36299" w:rsidRDefault="00F96581" w:rsidP="0075560E">
            <w:pPr>
              <w:widowControl w:val="0"/>
              <w:tabs>
                <w:tab w:val="left" w:pos="2160"/>
              </w:tabs>
              <w:spacing w:line="240" w:lineRule="auto"/>
              <w:jc w:val="left"/>
              <w:rPr>
                <w:rFonts w:ascii="Times New Roman" w:eastAsia="Times New Roman" w:hAnsi="Times New Roman" w:cs="Times New Roman"/>
                <w:sz w:val="22"/>
                <w:szCs w:val="22"/>
              </w:rPr>
            </w:pPr>
            <w:r>
              <w:rPr>
                <w:noProof/>
              </w:rPr>
              <w:drawing>
                <wp:anchor distT="0" distB="0" distL="114300" distR="114300" simplePos="0" relativeHeight="251674624" behindDoc="0" locked="0" layoutInCell="1" hidden="0" allowOverlap="1">
                  <wp:simplePos x="0" y="0"/>
                  <wp:positionH relativeFrom="column">
                    <wp:posOffset>3704590</wp:posOffset>
                  </wp:positionH>
                  <wp:positionV relativeFrom="paragraph">
                    <wp:posOffset>-249555</wp:posOffset>
                  </wp:positionV>
                  <wp:extent cx="1864995" cy="542925"/>
                  <wp:effectExtent l="0" t="0" r="1905" b="9525"/>
                  <wp:wrapNone/>
                  <wp:docPr id="1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a:srcRect/>
                          <a:stretch>
                            <a:fillRect/>
                          </a:stretch>
                        </pic:blipFill>
                        <pic:spPr>
                          <a:xfrm>
                            <a:off x="0" y="0"/>
                            <a:ext cx="1864995" cy="542925"/>
                          </a:xfrm>
                          <a:prstGeom prst="rect">
                            <a:avLst/>
                          </a:prstGeom>
                          <a:ln/>
                        </pic:spPr>
                      </pic:pic>
                    </a:graphicData>
                  </a:graphic>
                </wp:anchor>
              </w:drawing>
            </w:r>
            <w:r w:rsidR="00F36C90">
              <w:rPr>
                <w:rFonts w:ascii="Times New Roman" w:eastAsia="Times New Roman" w:hAnsi="Times New Roman" w:cs="Times New Roman"/>
                <w:sz w:val="22"/>
                <w:szCs w:val="22"/>
              </w:rPr>
              <w:t>12</w:t>
            </w:r>
            <w:r w:rsidR="00F36C90">
              <w:rPr>
                <w:rFonts w:ascii="Times New Roman" w:eastAsia="Times New Roman" w:hAnsi="Times New Roman" w:cs="Times New Roman"/>
                <w:sz w:val="22"/>
                <w:szCs w:val="22"/>
                <w:vertAlign w:val="superscript"/>
              </w:rPr>
              <w:t>th</w:t>
            </w:r>
            <w:r w:rsidR="00F36C90">
              <w:rPr>
                <w:rFonts w:ascii="Times New Roman" w:eastAsia="Times New Roman" w:hAnsi="Times New Roman" w:cs="Times New Roman"/>
                <w:sz w:val="22"/>
                <w:szCs w:val="22"/>
              </w:rPr>
              <w:t xml:space="preserve"> grade</w:t>
            </w:r>
          </w:p>
        </w:tc>
      </w:tr>
      <w:tr w:rsidR="00E36299" w:rsidTr="00F2374A">
        <w:trPr>
          <w:trHeight w:val="345"/>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82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Freeport</w:t>
            </w:r>
          </w:p>
        </w:tc>
      </w:tr>
      <w:tr w:rsidR="00E36299" w:rsidTr="00F2374A">
        <w:trPr>
          <w:trHeight w:val="324"/>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82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1-2:30 p.m. Mon.</w:t>
            </w:r>
            <w:r w:rsidR="000F791B">
              <w:rPr>
                <w:rFonts w:ascii="Times New Roman" w:eastAsia="Times New Roman" w:hAnsi="Times New Roman" w:cs="Times New Roman"/>
                <w:sz w:val="22"/>
                <w:szCs w:val="22"/>
              </w:rPr>
              <w:t xml:space="preserve"> - Thurs</w:t>
            </w:r>
            <w:r>
              <w:rPr>
                <w:rFonts w:ascii="Times New Roman" w:eastAsia="Times New Roman" w:hAnsi="Times New Roman" w:cs="Times New Roman"/>
                <w:sz w:val="22"/>
                <w:szCs w:val="22"/>
              </w:rPr>
              <w:t>.  Some courses may be offered online.</w:t>
            </w:r>
          </w:p>
        </w:tc>
      </w:tr>
      <w:tr w:rsidR="00E36299" w:rsidTr="00F2374A">
        <w:trPr>
          <w:trHeight w:val="324"/>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Length:  </w:t>
            </w:r>
          </w:p>
        </w:tc>
        <w:tc>
          <w:tcPr>
            <w:tcW w:w="8820" w:type="dxa"/>
            <w:vAlign w:val="center"/>
          </w:tcPr>
          <w:p w:rsidR="00E36299" w:rsidRDefault="003778A9"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345"/>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82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E36299" w:rsidTr="00F2374A">
        <w:trPr>
          <w:trHeight w:val="324"/>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82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 7-10 Dual Credit** credits</w:t>
            </w:r>
          </w:p>
        </w:tc>
      </w:tr>
      <w:tr w:rsidR="00E36299" w:rsidTr="00F2374A">
        <w:trPr>
          <w:trHeight w:val="324"/>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Prerequisite:</w:t>
            </w:r>
          </w:p>
        </w:tc>
        <w:tc>
          <w:tcPr>
            <w:tcW w:w="882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Completion of Criminal Justice I with a C or better and 95% attendance rate</w:t>
            </w:r>
          </w:p>
        </w:tc>
      </w:tr>
      <w:tr w:rsidR="00E36299" w:rsidTr="00F2374A">
        <w:trPr>
          <w:trHeight w:val="504"/>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820" w:type="dxa"/>
            <w:vAlign w:val="center"/>
          </w:tcPr>
          <w:p w:rsidR="00E36299" w:rsidRDefault="00284A55"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6F6602">
              <w:rPr>
                <w:rFonts w:ascii="Times New Roman" w:eastAsia="Times New Roman" w:hAnsi="Times New Roman" w:cs="Times New Roman"/>
                <w:sz w:val="22"/>
                <w:szCs w:val="22"/>
              </w:rPr>
              <w:t>6</w:t>
            </w:r>
            <w:r w:rsidR="00730E77">
              <w:rPr>
                <w:rFonts w:ascii="Times New Roman" w:eastAsia="Times New Roman" w:hAnsi="Times New Roman" w:cs="Times New Roman"/>
                <w:sz w:val="22"/>
                <w:szCs w:val="22"/>
              </w:rPr>
              <w:t>12 ($</w:t>
            </w:r>
            <w:r w:rsidR="00B027E6">
              <w:rPr>
                <w:rFonts w:ascii="Times New Roman" w:eastAsia="Times New Roman" w:hAnsi="Times New Roman" w:cs="Times New Roman"/>
                <w:sz w:val="22"/>
                <w:szCs w:val="22"/>
              </w:rPr>
              <w:t xml:space="preserve"> </w:t>
            </w:r>
            <w:r w:rsidR="006F6602">
              <w:rPr>
                <w:rFonts w:ascii="Times New Roman" w:eastAsia="Times New Roman" w:hAnsi="Times New Roman" w:cs="Times New Roman"/>
                <w:sz w:val="22"/>
                <w:szCs w:val="22"/>
              </w:rPr>
              <w:t>5</w:t>
            </w:r>
            <w:r w:rsidR="00B027E6">
              <w:rPr>
                <w:rFonts w:ascii="Times New Roman" w:eastAsia="Times New Roman" w:hAnsi="Times New Roman" w:cs="Times New Roman"/>
                <w:sz w:val="22"/>
                <w:szCs w:val="22"/>
              </w:rPr>
              <w:t>40</w:t>
            </w:r>
            <w:r w:rsidR="00F36C90">
              <w:rPr>
                <w:rFonts w:ascii="Times New Roman" w:eastAsia="Times New Roman" w:hAnsi="Times New Roman" w:cs="Times New Roman"/>
                <w:sz w:val="22"/>
                <w:szCs w:val="22"/>
              </w:rPr>
              <w:t xml:space="preserve"> tech &amp; activity fees, $2 course fee, $30 registration fee per school year), </w:t>
            </w:r>
            <w:r w:rsidR="00F36C90">
              <w:rPr>
                <w:rFonts w:ascii="Times New Roman" w:eastAsia="Times New Roman" w:hAnsi="Times New Roman" w:cs="Times New Roman"/>
                <w:sz w:val="22"/>
                <w:szCs w:val="22"/>
                <w:u w:val="single"/>
              </w:rPr>
              <w:t>to be paid by student/parent at HCC</w:t>
            </w:r>
          </w:p>
        </w:tc>
      </w:tr>
      <w:tr w:rsidR="00E36299" w:rsidTr="00F2374A">
        <w:trPr>
          <w:trHeight w:val="324"/>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Textbook fees:</w:t>
            </w:r>
          </w:p>
        </w:tc>
        <w:tc>
          <w:tcPr>
            <w:tcW w:w="882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$300-$400</w:t>
            </w:r>
          </w:p>
        </w:tc>
      </w:tr>
      <w:tr w:rsidR="00E36299" w:rsidTr="00F2374A">
        <w:trPr>
          <w:trHeight w:val="345"/>
        </w:trPr>
        <w:tc>
          <w:tcPr>
            <w:tcW w:w="198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82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HCC calendar</w:t>
            </w:r>
          </w:p>
        </w:tc>
      </w:tr>
      <w:tr w:rsidR="00F96581" w:rsidRPr="00F96581" w:rsidTr="00F2374A">
        <w:trPr>
          <w:trHeight w:val="345"/>
        </w:trPr>
        <w:tc>
          <w:tcPr>
            <w:tcW w:w="1980" w:type="dxa"/>
            <w:vAlign w:val="center"/>
          </w:tcPr>
          <w:p w:rsidR="007D7978" w:rsidRPr="00F96581" w:rsidRDefault="007D7978" w:rsidP="00F2374A">
            <w:pPr>
              <w:widowControl w:val="0"/>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State Course ID:</w:t>
            </w:r>
          </w:p>
        </w:tc>
        <w:tc>
          <w:tcPr>
            <w:tcW w:w="8820" w:type="dxa"/>
            <w:vAlign w:val="center"/>
          </w:tcPr>
          <w:p w:rsidR="007D7978" w:rsidRPr="00F96581" w:rsidRDefault="00242EE7" w:rsidP="0075560E">
            <w:pPr>
              <w:widowControl w:val="0"/>
              <w:tabs>
                <w:tab w:val="left" w:pos="2160"/>
              </w:tabs>
              <w:spacing w:line="240" w:lineRule="auto"/>
              <w:jc w:val="left"/>
              <w:rPr>
                <w:rFonts w:ascii="Times New Roman" w:eastAsia="Times New Roman" w:hAnsi="Times New Roman" w:cs="Times New Roman"/>
                <w:sz w:val="22"/>
                <w:szCs w:val="22"/>
              </w:rPr>
            </w:pPr>
            <w:r w:rsidRPr="00F96581">
              <w:rPr>
                <w:rFonts w:ascii="Times New Roman" w:eastAsia="Times New Roman" w:hAnsi="Times New Roman" w:cs="Times New Roman"/>
                <w:sz w:val="22"/>
                <w:szCs w:val="22"/>
              </w:rPr>
              <w:t xml:space="preserve">Sem1: </w:t>
            </w:r>
            <w:r w:rsidR="0024567D">
              <w:rPr>
                <w:rFonts w:ascii="Times New Roman" w:eastAsia="Times New Roman" w:hAnsi="Times New Roman" w:cs="Times New Roman"/>
                <w:sz w:val="22"/>
                <w:szCs w:val="22"/>
              </w:rPr>
              <w:t>15054A001</w:t>
            </w:r>
            <w:r w:rsidRPr="00F96581">
              <w:rPr>
                <w:rFonts w:ascii="Times New Roman" w:eastAsia="Times New Roman" w:hAnsi="Times New Roman" w:cs="Times New Roman"/>
                <w:sz w:val="22"/>
                <w:szCs w:val="22"/>
              </w:rPr>
              <w:t>, Sem2: 08155A001/</w:t>
            </w:r>
            <w:r w:rsidR="0024567D" w:rsidRPr="00F96581">
              <w:rPr>
                <w:rFonts w:ascii="Times New Roman" w:eastAsia="Times New Roman" w:hAnsi="Times New Roman" w:cs="Times New Roman"/>
                <w:sz w:val="22"/>
                <w:szCs w:val="22"/>
              </w:rPr>
              <w:t>1505</w:t>
            </w:r>
            <w:r w:rsidR="0024567D">
              <w:rPr>
                <w:rFonts w:ascii="Times New Roman" w:eastAsia="Times New Roman" w:hAnsi="Times New Roman" w:cs="Times New Roman"/>
                <w:sz w:val="22"/>
                <w:szCs w:val="22"/>
              </w:rPr>
              <w:t>4</w:t>
            </w:r>
            <w:r w:rsidR="0024567D" w:rsidRPr="00F96581">
              <w:rPr>
                <w:rFonts w:ascii="Times New Roman" w:eastAsia="Times New Roman" w:hAnsi="Times New Roman" w:cs="Times New Roman"/>
                <w:sz w:val="22"/>
                <w:szCs w:val="22"/>
              </w:rPr>
              <w:t>A00</w:t>
            </w:r>
            <w:r w:rsidR="0024567D">
              <w:rPr>
                <w:rFonts w:ascii="Times New Roman" w:eastAsia="Times New Roman" w:hAnsi="Times New Roman" w:cs="Times New Roman"/>
                <w:sz w:val="22"/>
                <w:szCs w:val="22"/>
              </w:rPr>
              <w:t>2</w:t>
            </w:r>
          </w:p>
        </w:tc>
      </w:tr>
    </w:tbl>
    <w:p w:rsidR="00E36299" w:rsidRDefault="00E36299">
      <w:pPr>
        <w:widowControl w:val="0"/>
        <w:tabs>
          <w:tab w:val="left" w:pos="2160"/>
        </w:tabs>
        <w:spacing w:line="240" w:lineRule="auto"/>
        <w:rPr>
          <w:rFonts w:ascii="Times New Roman" w:eastAsia="Times New Roman" w:hAnsi="Times New Roman" w:cs="Times New Roman"/>
          <w:sz w:val="6"/>
          <w:szCs w:val="6"/>
        </w:rPr>
      </w:pPr>
    </w:p>
    <w:p w:rsidR="00055B8A" w:rsidRPr="00852CB7" w:rsidRDefault="00055B8A" w:rsidP="00055B8A">
      <w:pPr>
        <w:widowControl w:val="0"/>
        <w:tabs>
          <w:tab w:val="left" w:pos="2160"/>
        </w:tabs>
        <w:spacing w:line="240" w:lineRule="auto"/>
        <w:jc w:val="left"/>
        <w:rPr>
          <w:rFonts w:ascii="Times New Roman" w:eastAsia="Times New Roman" w:hAnsi="Times New Roman" w:cs="Times New Roman"/>
          <w:sz w:val="10"/>
          <w:szCs w:val="22"/>
        </w:rPr>
      </w:pPr>
      <w:r w:rsidRPr="00852CB7">
        <w:rPr>
          <w:rFonts w:ascii="Times New Roman" w:eastAsia="Times New Roman" w:hAnsi="Times New Roman" w:cs="Times New Roman"/>
          <w:sz w:val="22"/>
          <w:szCs w:val="22"/>
        </w:rPr>
        <w:t>The Criminal Justice II program offers an opportunity to study and examine criminology, which is a subfield of sociology that focuses upon crime, law, and social control within the context of social organization and culture. Additionally, students will have the opportunity to study criminal investigations. This course provides students with a practical working knowledge of criminal investigation principles, techniques, law, and procedures. Students will learn about the investigative process from basic theoretical concepts to the application of elements for prosecution of specific criminal offenses. Topics include a study of crime-scene investigation, interrogation, burglary, assault, sex crimes, death cases, homicide and murder, organized crime, and terrorism.</w:t>
      </w:r>
      <w:r w:rsidRPr="00852CB7">
        <w:rPr>
          <w:rFonts w:ascii="Times New Roman" w:eastAsia="Times New Roman" w:hAnsi="Times New Roman" w:cs="Times New Roman"/>
          <w:sz w:val="22"/>
          <w:szCs w:val="22"/>
        </w:rPr>
        <w:cr/>
      </w:r>
    </w:p>
    <w:p w:rsidR="00055B8A" w:rsidRPr="00852CB7" w:rsidRDefault="00055B8A" w:rsidP="00055B8A">
      <w:pPr>
        <w:widowControl w:val="0"/>
        <w:tabs>
          <w:tab w:val="left" w:pos="2160"/>
        </w:tabs>
        <w:spacing w:line="240" w:lineRule="auto"/>
        <w:jc w:val="left"/>
        <w:rPr>
          <w:rFonts w:ascii="Times New Roman" w:eastAsia="Times New Roman" w:hAnsi="Times New Roman" w:cs="Times New Roman"/>
          <w:sz w:val="22"/>
          <w:szCs w:val="22"/>
        </w:rPr>
      </w:pPr>
      <w:r w:rsidRPr="00852CB7">
        <w:rPr>
          <w:rFonts w:ascii="Times New Roman" w:eastAsia="Times New Roman" w:hAnsi="Times New Roman" w:cs="Times New Roman"/>
          <w:sz w:val="22"/>
          <w:szCs w:val="22"/>
        </w:rPr>
        <w:lastRenderedPageBreak/>
        <w:t>In the spring semester, students will focus on independent work toward Physical Fitness 1 and an 8-week online course of First Aid, required courses for degree programs. Additionally, students will learn about the justice system and juvenile crime. Students will develop an understanding of the history of the special social category of juvenile delinquency and the dispensing of juvenile justice in the United States. The evolution of theories and dominant social conceptions are then correlated with practical police, judiciary, and correctional practices in juvenile justice. Some courses may be in an online format. Dual Credit at HCC: CJS 201, 202, 205, HLTH 212 (First Aid), and PHYD 121 (Physical Fitness).</w:t>
      </w:r>
    </w:p>
    <w:p w:rsidR="00055B8A" w:rsidRPr="00852CB7" w:rsidRDefault="00055B8A" w:rsidP="00055B8A">
      <w:pPr>
        <w:widowControl w:val="0"/>
        <w:tabs>
          <w:tab w:val="left" w:pos="2160"/>
        </w:tabs>
        <w:spacing w:line="240" w:lineRule="auto"/>
        <w:jc w:val="left"/>
        <w:rPr>
          <w:rFonts w:ascii="Times New Roman" w:eastAsia="Times New Roman" w:hAnsi="Times New Roman" w:cs="Times New Roman"/>
          <w:sz w:val="22"/>
          <w:szCs w:val="22"/>
        </w:rPr>
      </w:pPr>
      <w:r w:rsidRPr="00852CB7">
        <w:rPr>
          <w:rFonts w:ascii="Times New Roman" w:eastAsia="Times New Roman" w:hAnsi="Times New Roman" w:cs="Times New Roman"/>
          <w:b/>
          <w:i/>
          <w:sz w:val="22"/>
          <w:szCs w:val="22"/>
        </w:rPr>
        <w:t>If student does not pass 1</w:t>
      </w:r>
      <w:r w:rsidRPr="00852CB7">
        <w:rPr>
          <w:rFonts w:ascii="Times New Roman" w:eastAsia="Times New Roman" w:hAnsi="Times New Roman" w:cs="Times New Roman"/>
          <w:b/>
          <w:i/>
          <w:sz w:val="22"/>
          <w:szCs w:val="22"/>
          <w:vertAlign w:val="superscript"/>
        </w:rPr>
        <w:t>st</w:t>
      </w:r>
      <w:r w:rsidRPr="00852CB7">
        <w:rPr>
          <w:rFonts w:ascii="Times New Roman" w:eastAsia="Times New Roman" w:hAnsi="Times New Roman" w:cs="Times New Roman"/>
          <w:b/>
          <w:i/>
          <w:sz w:val="22"/>
          <w:szCs w:val="22"/>
        </w:rPr>
        <w:t xml:space="preserve"> semester they may be dropped from the 2</w:t>
      </w:r>
      <w:r w:rsidRPr="00852CB7">
        <w:rPr>
          <w:rFonts w:ascii="Times New Roman" w:eastAsia="Times New Roman" w:hAnsi="Times New Roman" w:cs="Times New Roman"/>
          <w:b/>
          <w:i/>
          <w:sz w:val="22"/>
          <w:szCs w:val="22"/>
          <w:vertAlign w:val="superscript"/>
        </w:rPr>
        <w:t>nd</w:t>
      </w:r>
      <w:r w:rsidRPr="00852CB7">
        <w:rPr>
          <w:rFonts w:ascii="Times New Roman" w:eastAsia="Times New Roman" w:hAnsi="Times New Roman" w:cs="Times New Roman"/>
          <w:b/>
          <w:i/>
          <w:sz w:val="22"/>
          <w:szCs w:val="22"/>
        </w:rPr>
        <w:t xml:space="preserve"> semester.</w:t>
      </w:r>
    </w:p>
    <w:p w:rsidR="00E36299" w:rsidRDefault="00055B8A" w:rsidP="00EB65F0">
      <w:pPr>
        <w:spacing w:line="240" w:lineRule="auto"/>
        <w:rPr>
          <w:rFonts w:ascii="Times New Roman" w:eastAsia="Times New Roman" w:hAnsi="Times New Roman" w:cs="Times New Roman"/>
          <w:sz w:val="22"/>
          <w:szCs w:val="22"/>
        </w:rPr>
      </w:pPr>
      <w:r w:rsidRPr="00852CB7">
        <w:rPr>
          <w:rFonts w:ascii="Times New Roman" w:eastAsia="Times New Roman" w:hAnsi="Times New Roman" w:cs="Times New Roman"/>
          <w:sz w:val="22"/>
          <w:szCs w:val="22"/>
        </w:rPr>
        <w:t xml:space="preserve">All fees listed are approximate and are subject to change. </w:t>
      </w:r>
      <w:bookmarkEnd w:id="6"/>
    </w:p>
    <w:p w:rsidR="00852CB7" w:rsidRPr="00F96581" w:rsidRDefault="00852CB7" w:rsidP="00EB65F0">
      <w:pPr>
        <w:spacing w:line="240" w:lineRule="auto"/>
        <w:rPr>
          <w:rFonts w:ascii="Times New Roman" w:eastAsia="Times New Roman" w:hAnsi="Times New Roman" w:cs="Times New Roman"/>
          <w:b/>
          <w:i/>
          <w:sz w:val="22"/>
          <w:szCs w:val="22"/>
        </w:rPr>
      </w:pPr>
    </w:p>
    <w:p w:rsidR="00E36299" w:rsidRDefault="00791FBF">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rPr>
      </w:pPr>
      <w:bookmarkStart w:id="7" w:name="_Hlk179961908"/>
      <w:r>
        <w:rPr>
          <w:noProof/>
        </w:rPr>
        <w:drawing>
          <wp:anchor distT="0" distB="0" distL="0" distR="0" simplePos="0" relativeHeight="251675648" behindDoc="0" locked="0" layoutInCell="1" hidden="0" allowOverlap="1">
            <wp:simplePos x="0" y="0"/>
            <wp:positionH relativeFrom="column">
              <wp:posOffset>4639144</wp:posOffset>
            </wp:positionH>
            <wp:positionV relativeFrom="paragraph">
              <wp:posOffset>-14605</wp:posOffset>
            </wp:positionV>
            <wp:extent cx="1864995" cy="479425"/>
            <wp:effectExtent l="0" t="0" r="1905" b="0"/>
            <wp:wrapNone/>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1864995" cy="479425"/>
                    </a:xfrm>
                    <a:prstGeom prst="rect">
                      <a:avLst/>
                    </a:prstGeom>
                    <a:ln/>
                  </pic:spPr>
                </pic:pic>
              </a:graphicData>
            </a:graphic>
          </wp:anchor>
        </w:drawing>
      </w:r>
      <w:r w:rsidR="00F36C90">
        <w:rPr>
          <w:rFonts w:ascii="Times New Roman" w:eastAsia="Times New Roman" w:hAnsi="Times New Roman" w:cs="Times New Roman"/>
          <w:b/>
          <w:color w:val="000000"/>
          <w:sz w:val="23"/>
          <w:szCs w:val="23"/>
          <w:u w:val="single"/>
        </w:rPr>
        <w:t>CULINARY</w:t>
      </w:r>
      <w:r w:rsidR="00C07149">
        <w:rPr>
          <w:rFonts w:ascii="Times New Roman" w:eastAsia="Times New Roman" w:hAnsi="Times New Roman" w:cs="Times New Roman"/>
          <w:b/>
          <w:color w:val="000000"/>
          <w:sz w:val="23"/>
          <w:szCs w:val="23"/>
          <w:u w:val="single"/>
        </w:rPr>
        <w:t xml:space="preserve"> ARTS</w:t>
      </w:r>
      <w:r w:rsidR="00F36C90">
        <w:rPr>
          <w:rFonts w:ascii="Times New Roman" w:eastAsia="Times New Roman" w:hAnsi="Times New Roman" w:cs="Times New Roman"/>
          <w:b/>
          <w:color w:val="000000"/>
          <w:sz w:val="23"/>
          <w:szCs w:val="23"/>
          <w:u w:val="single"/>
        </w:rPr>
        <w:t xml:space="preserve"> I</w:t>
      </w:r>
    </w:p>
    <w:tbl>
      <w:tblPr>
        <w:tblStyle w:val="ac"/>
        <w:tblW w:w="10685" w:type="dxa"/>
        <w:tblBorders>
          <w:top w:val="nil"/>
          <w:left w:val="nil"/>
          <w:bottom w:val="nil"/>
          <w:right w:val="nil"/>
          <w:insideH w:val="nil"/>
          <w:insideV w:val="nil"/>
        </w:tblBorders>
        <w:tblLayout w:type="fixed"/>
        <w:tblLook w:val="0400" w:firstRow="0" w:lastRow="0" w:firstColumn="0" w:lastColumn="0" w:noHBand="0" w:noVBand="1"/>
      </w:tblPr>
      <w:tblGrid>
        <w:gridCol w:w="2046"/>
        <w:gridCol w:w="8639"/>
      </w:tblGrid>
      <w:tr w:rsidR="00E36299" w:rsidTr="00F2374A">
        <w:trPr>
          <w:trHeight w:val="219"/>
        </w:trPr>
        <w:tc>
          <w:tcPr>
            <w:tcW w:w="2046"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639"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and 12</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w:t>
            </w:r>
          </w:p>
        </w:tc>
      </w:tr>
      <w:tr w:rsidR="00E36299" w:rsidTr="00F2374A">
        <w:trPr>
          <w:trHeight w:val="234"/>
        </w:trPr>
        <w:tc>
          <w:tcPr>
            <w:tcW w:w="2046"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639" w:type="dxa"/>
            <w:vAlign w:val="center"/>
          </w:tcPr>
          <w:p w:rsidR="00E36299" w:rsidRDefault="00480119"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St. John Church</w:t>
            </w:r>
            <w:r w:rsidR="00F36C90">
              <w:rPr>
                <w:rFonts w:ascii="Times New Roman" w:eastAsia="Times New Roman" w:hAnsi="Times New Roman" w:cs="Times New Roman"/>
                <w:sz w:val="22"/>
                <w:szCs w:val="22"/>
              </w:rPr>
              <w:t xml:space="preserve">, Freeport  </w:t>
            </w:r>
          </w:p>
        </w:tc>
      </w:tr>
      <w:tr w:rsidR="00E36299" w:rsidTr="00F2374A">
        <w:trPr>
          <w:trHeight w:val="219"/>
        </w:trPr>
        <w:tc>
          <w:tcPr>
            <w:tcW w:w="2046"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639"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7:30 - 9:00 a.m., 9:</w:t>
            </w:r>
            <w:r w:rsidR="001A4476">
              <w:rPr>
                <w:rFonts w:ascii="Times New Roman" w:eastAsia="Times New Roman" w:hAnsi="Times New Roman" w:cs="Times New Roman"/>
                <w:sz w:val="22"/>
                <w:szCs w:val="22"/>
              </w:rPr>
              <w:t>20 - 10:</w:t>
            </w:r>
            <w:r>
              <w:rPr>
                <w:rFonts w:ascii="Times New Roman" w:eastAsia="Times New Roman" w:hAnsi="Times New Roman" w:cs="Times New Roman"/>
                <w:sz w:val="22"/>
                <w:szCs w:val="22"/>
              </w:rPr>
              <w:t>5</w:t>
            </w:r>
            <w:r w:rsidR="001A4476">
              <w:rPr>
                <w:rFonts w:ascii="Times New Roman" w:eastAsia="Times New Roman" w:hAnsi="Times New Roman" w:cs="Times New Roman"/>
                <w:sz w:val="22"/>
                <w:szCs w:val="22"/>
              </w:rPr>
              <w:t>0</w:t>
            </w:r>
            <w:r>
              <w:rPr>
                <w:rFonts w:ascii="Times New Roman" w:eastAsia="Times New Roman" w:hAnsi="Times New Roman" w:cs="Times New Roman"/>
                <w:sz w:val="22"/>
                <w:szCs w:val="22"/>
              </w:rPr>
              <w:t xml:space="preserve"> a.m., &amp; 1:00 - 2:30 p.m., Mon. - Fri.</w:t>
            </w:r>
          </w:p>
        </w:tc>
      </w:tr>
      <w:tr w:rsidR="00E36299" w:rsidTr="00F2374A">
        <w:trPr>
          <w:trHeight w:val="219"/>
        </w:trPr>
        <w:tc>
          <w:tcPr>
            <w:tcW w:w="2046"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639" w:type="dxa"/>
            <w:vAlign w:val="center"/>
          </w:tcPr>
          <w:p w:rsidR="00E36299" w:rsidRDefault="003778A9"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234"/>
        </w:trPr>
        <w:tc>
          <w:tcPr>
            <w:tcW w:w="2046"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639"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E36299" w:rsidTr="00F2374A">
        <w:trPr>
          <w:trHeight w:val="219"/>
        </w:trPr>
        <w:tc>
          <w:tcPr>
            <w:tcW w:w="2046"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639"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 Dual Credit** 1 credit</w:t>
            </w:r>
          </w:p>
        </w:tc>
      </w:tr>
      <w:tr w:rsidR="00E36299" w:rsidTr="00F2374A">
        <w:trPr>
          <w:trHeight w:val="585"/>
        </w:trPr>
        <w:tc>
          <w:tcPr>
            <w:tcW w:w="2046"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Fees:</w:t>
            </w:r>
          </w:p>
        </w:tc>
        <w:tc>
          <w:tcPr>
            <w:tcW w:w="8639"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B027E6">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xml:space="preserve"> ($25 lab fees, $20 </w:t>
            </w:r>
            <w:r>
              <w:rPr>
                <w:rFonts w:ascii="Times New Roman" w:eastAsia="Times New Roman" w:hAnsi="Times New Roman" w:cs="Times New Roman"/>
                <w:sz w:val="22"/>
                <w:szCs w:val="22"/>
              </w:rPr>
              <w:t>textbook</w:t>
            </w:r>
            <w:r>
              <w:rPr>
                <w:rFonts w:ascii="Times New Roman" w:eastAsia="Times New Roman" w:hAnsi="Times New Roman" w:cs="Times New Roman"/>
                <w:color w:val="000000"/>
                <w:sz w:val="22"/>
                <w:szCs w:val="22"/>
              </w:rPr>
              <w:t xml:space="preserve"> rental, $</w:t>
            </w:r>
            <w:r w:rsidR="00B027E6">
              <w:rPr>
                <w:rFonts w:ascii="Times New Roman" w:eastAsia="Times New Roman" w:hAnsi="Times New Roman" w:cs="Times New Roman"/>
                <w:color w:val="000000"/>
                <w:sz w:val="22"/>
                <w:szCs w:val="22"/>
              </w:rPr>
              <w:t>30</w:t>
            </w:r>
            <w:r>
              <w:rPr>
                <w:rFonts w:ascii="Times New Roman" w:eastAsia="Times New Roman" w:hAnsi="Times New Roman" w:cs="Times New Roman"/>
                <w:color w:val="000000"/>
                <w:sz w:val="22"/>
                <w:szCs w:val="22"/>
              </w:rPr>
              <w:t xml:space="preserve"> chef jacket), </w:t>
            </w:r>
          </w:p>
          <w:p w:rsidR="00E36299" w:rsidRPr="000F5948" w:rsidRDefault="00F36C90" w:rsidP="0075560E">
            <w:pPr>
              <w:tabs>
                <w:tab w:val="left" w:pos="2160"/>
              </w:tabs>
              <w:spacing w:line="240" w:lineRule="auto"/>
              <w:jc w:val="left"/>
              <w:rPr>
                <w:rFonts w:ascii="Times New Roman" w:eastAsia="Times New Roman" w:hAnsi="Times New Roman" w:cs="Times New Roman"/>
                <w:sz w:val="12"/>
                <w:szCs w:val="22"/>
              </w:rPr>
            </w:pPr>
            <w:r>
              <w:rPr>
                <w:rFonts w:ascii="Times New Roman" w:eastAsia="Times New Roman" w:hAnsi="Times New Roman" w:cs="Times New Roman"/>
                <w:color w:val="000000"/>
                <w:sz w:val="22"/>
                <w:szCs w:val="22"/>
              </w:rPr>
              <w:t xml:space="preserve">to be </w:t>
            </w:r>
            <w:r>
              <w:rPr>
                <w:rFonts w:ascii="Times New Roman" w:eastAsia="Times New Roman" w:hAnsi="Times New Roman" w:cs="Times New Roman"/>
                <w:color w:val="000000"/>
                <w:sz w:val="22"/>
                <w:szCs w:val="22"/>
                <w:u w:val="single"/>
              </w:rPr>
              <w:t>paid by student/parent at High School</w:t>
            </w:r>
            <w:r>
              <w:rPr>
                <w:rFonts w:ascii="Times New Roman" w:eastAsia="Times New Roman" w:hAnsi="Times New Roman" w:cs="Times New Roman"/>
                <w:color w:val="000000"/>
                <w:sz w:val="22"/>
                <w:szCs w:val="22"/>
              </w:rPr>
              <w:t xml:space="preserve"> during registration</w:t>
            </w:r>
          </w:p>
        </w:tc>
      </w:tr>
      <w:tr w:rsidR="00E36299" w:rsidTr="00F2374A">
        <w:trPr>
          <w:trHeight w:val="306"/>
        </w:trPr>
        <w:tc>
          <w:tcPr>
            <w:tcW w:w="2046"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Optional HCC Fees:</w:t>
            </w:r>
          </w:p>
        </w:tc>
        <w:tc>
          <w:tcPr>
            <w:tcW w:w="8639"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$15 registration fee Spring semester, </w:t>
            </w:r>
            <w:r>
              <w:rPr>
                <w:rFonts w:ascii="Times New Roman" w:eastAsia="Times New Roman" w:hAnsi="Times New Roman" w:cs="Times New Roman"/>
                <w:sz w:val="22"/>
                <w:szCs w:val="22"/>
                <w:u w:val="single"/>
              </w:rPr>
              <w:t>to be paid by student/parent at HCC</w:t>
            </w:r>
          </w:p>
        </w:tc>
      </w:tr>
      <w:tr w:rsidR="00E36299" w:rsidTr="00F2374A">
        <w:trPr>
          <w:trHeight w:val="234"/>
        </w:trPr>
        <w:tc>
          <w:tcPr>
            <w:tcW w:w="2046"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639"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calendar</w:t>
            </w:r>
          </w:p>
        </w:tc>
      </w:tr>
      <w:tr w:rsidR="00EB65F0" w:rsidRPr="00EB65F0" w:rsidTr="00F2374A">
        <w:trPr>
          <w:trHeight w:val="234"/>
        </w:trPr>
        <w:tc>
          <w:tcPr>
            <w:tcW w:w="2046" w:type="dxa"/>
            <w:vAlign w:val="center"/>
          </w:tcPr>
          <w:p w:rsidR="007D7978" w:rsidRPr="00EB65F0" w:rsidRDefault="007D7978" w:rsidP="00F2374A">
            <w:pPr>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639" w:type="dxa"/>
            <w:vAlign w:val="center"/>
          </w:tcPr>
          <w:p w:rsidR="007D7978" w:rsidRPr="00EB65F0" w:rsidRDefault="00242EE7" w:rsidP="0075560E">
            <w:pPr>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Sem1: 16052A001, Sem2: 16055A001</w:t>
            </w:r>
          </w:p>
        </w:tc>
      </w:tr>
    </w:tbl>
    <w:p w:rsidR="00E36299" w:rsidRPr="00FF107B" w:rsidRDefault="00E36299">
      <w:pPr>
        <w:spacing w:line="240" w:lineRule="auto"/>
        <w:rPr>
          <w:rFonts w:ascii="Times New Roman" w:eastAsia="Times New Roman" w:hAnsi="Times New Roman" w:cs="Times New Roman"/>
          <w:sz w:val="14"/>
          <w:szCs w:val="22"/>
        </w:rPr>
      </w:pPr>
    </w:p>
    <w:p w:rsidR="00E36299" w:rsidRDefault="00E872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Culinary Arts</w:t>
      </w:r>
      <w:r w:rsidR="00C07149">
        <w:rPr>
          <w:rFonts w:ascii="Times New Roman" w:eastAsia="Times New Roman" w:hAnsi="Times New Roman" w:cs="Times New Roman"/>
          <w:sz w:val="22"/>
          <w:szCs w:val="22"/>
        </w:rPr>
        <w:t xml:space="preserve"> </w:t>
      </w:r>
      <w:r w:rsidR="00A3774F">
        <w:rPr>
          <w:rFonts w:ascii="Times New Roman" w:eastAsia="Times New Roman" w:hAnsi="Times New Roman" w:cs="Times New Roman"/>
          <w:sz w:val="22"/>
          <w:szCs w:val="22"/>
        </w:rPr>
        <w:t>1</w:t>
      </w:r>
      <w:r w:rsidR="00F36C90">
        <w:rPr>
          <w:rFonts w:ascii="Times New Roman" w:eastAsia="Times New Roman" w:hAnsi="Times New Roman" w:cs="Times New Roman"/>
          <w:sz w:val="22"/>
          <w:szCs w:val="22"/>
        </w:rPr>
        <w:t xml:space="preserve"> teaches practical culinary</w:t>
      </w:r>
      <w:r w:rsidR="00C07149">
        <w:rPr>
          <w:rFonts w:ascii="Times New Roman" w:eastAsia="Times New Roman" w:hAnsi="Times New Roman" w:cs="Times New Roman"/>
          <w:sz w:val="22"/>
          <w:szCs w:val="22"/>
        </w:rPr>
        <w:t xml:space="preserve"> skills and</w:t>
      </w:r>
      <w:r w:rsidR="00F36C90">
        <w:rPr>
          <w:rFonts w:ascii="Times New Roman" w:eastAsia="Times New Roman" w:hAnsi="Times New Roman" w:cs="Times New Roman"/>
          <w:sz w:val="22"/>
          <w:szCs w:val="22"/>
        </w:rPr>
        <w:t xml:space="preserve"> knowledge including knife skills, cooking techniques, </w:t>
      </w:r>
      <w:r w:rsidR="00EA2BE6">
        <w:rPr>
          <w:rFonts w:ascii="Times New Roman" w:eastAsia="Times New Roman" w:hAnsi="Times New Roman" w:cs="Times New Roman"/>
          <w:sz w:val="22"/>
          <w:szCs w:val="22"/>
        </w:rPr>
        <w:t>baking essentials</w:t>
      </w:r>
      <w:r w:rsidR="000B104F">
        <w:rPr>
          <w:rFonts w:ascii="Times New Roman" w:eastAsia="Times New Roman" w:hAnsi="Times New Roman" w:cs="Times New Roman"/>
          <w:sz w:val="22"/>
          <w:szCs w:val="22"/>
        </w:rPr>
        <w:t xml:space="preserve">, </w:t>
      </w:r>
      <w:r w:rsidR="00F36C90">
        <w:rPr>
          <w:rFonts w:ascii="Times New Roman" w:eastAsia="Times New Roman" w:hAnsi="Times New Roman" w:cs="Times New Roman"/>
          <w:sz w:val="22"/>
          <w:szCs w:val="22"/>
        </w:rPr>
        <w:t xml:space="preserve">industry guidelines, international cuisine, and terminology needed for the development of food service competencies and workplace skills. The majority of the class is spent in the kitchen applying culinary skills </w:t>
      </w:r>
      <w:r w:rsidR="00A3774F">
        <w:rPr>
          <w:rFonts w:ascii="Times New Roman" w:eastAsia="Times New Roman" w:hAnsi="Times New Roman" w:cs="Times New Roman"/>
          <w:sz w:val="22"/>
          <w:szCs w:val="22"/>
        </w:rPr>
        <w:t xml:space="preserve">through daily-cooking </w:t>
      </w:r>
      <w:r w:rsidR="00F36C90">
        <w:rPr>
          <w:rFonts w:ascii="Times New Roman" w:eastAsia="Times New Roman" w:hAnsi="Times New Roman" w:cs="Times New Roman"/>
          <w:sz w:val="22"/>
          <w:szCs w:val="22"/>
        </w:rPr>
        <w:t>lab activities</w:t>
      </w:r>
      <w:r w:rsidR="00A3774F">
        <w:rPr>
          <w:rFonts w:ascii="Times New Roman" w:eastAsia="Times New Roman" w:hAnsi="Times New Roman" w:cs="Times New Roman"/>
          <w:sz w:val="22"/>
          <w:szCs w:val="22"/>
        </w:rPr>
        <w:t xml:space="preserve"> (you get to eat what you cook)</w:t>
      </w:r>
      <w:r w:rsidR="00F36C90">
        <w:rPr>
          <w:rFonts w:ascii="Times New Roman" w:eastAsia="Times New Roman" w:hAnsi="Times New Roman" w:cs="Times New Roman"/>
          <w:sz w:val="22"/>
          <w:szCs w:val="22"/>
        </w:rPr>
        <w:t>. Food sanitation and classroom application will prepare students for an industry</w:t>
      </w:r>
      <w:r w:rsidR="00AA3961">
        <w:rPr>
          <w:rFonts w:ascii="Times New Roman" w:eastAsia="Times New Roman" w:hAnsi="Times New Roman" w:cs="Times New Roman"/>
          <w:sz w:val="22"/>
          <w:szCs w:val="22"/>
        </w:rPr>
        <w:t>-</w:t>
      </w:r>
      <w:r w:rsidR="00F36C90">
        <w:rPr>
          <w:rFonts w:ascii="Times New Roman" w:eastAsia="Times New Roman" w:hAnsi="Times New Roman" w:cs="Times New Roman"/>
          <w:sz w:val="22"/>
          <w:szCs w:val="22"/>
        </w:rPr>
        <w:t>recognized sanitation exam.  Additional content includes professionalism, kitchen essentials, basic and advanced food preparation, food service equipment, management essentials, and building a successful career in the industry. Students will be provided training opportunities on commercial equipment. Dual credits at HCC: Food Sanitation Certification, HMEC 192.</w:t>
      </w:r>
    </w:p>
    <w:p w:rsidR="00C666C1" w:rsidRPr="00C666C1" w:rsidRDefault="00C666C1" w:rsidP="00982D13">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12"/>
          <w:szCs w:val="22"/>
        </w:rPr>
      </w:pPr>
    </w:p>
    <w:p w:rsidR="00E36299" w:rsidRDefault="00BE3FB7" w:rsidP="00982D13">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fees listed are approximate and are subject to change</w:t>
      </w:r>
      <w:r w:rsidR="00E5247F">
        <w:rPr>
          <w:rFonts w:ascii="Times New Roman" w:eastAsia="Times New Roman" w:hAnsi="Times New Roman" w:cs="Times New Roman"/>
          <w:color w:val="000000"/>
          <w:sz w:val="22"/>
          <w:szCs w:val="22"/>
        </w:rPr>
        <w:t xml:space="preserve"> </w:t>
      </w:r>
    </w:p>
    <w:p w:rsidR="00E36299" w:rsidRDefault="00E36299" w:rsidP="00982D13">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p>
    <w:p w:rsidR="0005519C" w:rsidRDefault="0005519C" w:rsidP="00982D13">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p>
    <w:p w:rsidR="0005519C" w:rsidRDefault="0005519C" w:rsidP="00982D13">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p>
    <w:p w:rsidR="00E36299" w:rsidRDefault="00BE3FB7" w:rsidP="00982D13">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CULINARY ARTS</w:t>
      </w:r>
      <w:r w:rsidR="00C07149">
        <w:rPr>
          <w:rFonts w:ascii="Times New Roman" w:eastAsia="Times New Roman" w:hAnsi="Times New Roman" w:cs="Times New Roman"/>
          <w:b/>
          <w:color w:val="000000"/>
          <w:sz w:val="23"/>
          <w:szCs w:val="23"/>
          <w:u w:val="single"/>
        </w:rPr>
        <w:t xml:space="preserve"> </w:t>
      </w:r>
      <w:r w:rsidR="00F36C90">
        <w:rPr>
          <w:rFonts w:ascii="Times New Roman" w:eastAsia="Times New Roman" w:hAnsi="Times New Roman" w:cs="Times New Roman"/>
          <w:b/>
          <w:color w:val="000000"/>
          <w:sz w:val="23"/>
          <w:szCs w:val="23"/>
          <w:u w:val="single"/>
        </w:rPr>
        <w:t>II</w:t>
      </w:r>
    </w:p>
    <w:tbl>
      <w:tblPr>
        <w:tblStyle w:val="ad"/>
        <w:tblW w:w="10404" w:type="dxa"/>
        <w:tblBorders>
          <w:top w:val="nil"/>
          <w:left w:val="nil"/>
          <w:bottom w:val="nil"/>
          <w:right w:val="nil"/>
          <w:insideH w:val="nil"/>
          <w:insideV w:val="nil"/>
        </w:tblBorders>
        <w:tblLayout w:type="fixed"/>
        <w:tblLook w:val="0400" w:firstRow="0" w:lastRow="0" w:firstColumn="0" w:lastColumn="0" w:noHBand="0" w:noVBand="1"/>
      </w:tblPr>
      <w:tblGrid>
        <w:gridCol w:w="2049"/>
        <w:gridCol w:w="8355"/>
      </w:tblGrid>
      <w:tr w:rsidR="00E36299" w:rsidTr="00F2374A">
        <w:trPr>
          <w:trHeight w:val="262"/>
        </w:trPr>
        <w:tc>
          <w:tcPr>
            <w:tcW w:w="2049"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355"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w:t>
            </w:r>
          </w:p>
        </w:tc>
      </w:tr>
      <w:tr w:rsidR="00E36299" w:rsidTr="00F2374A">
        <w:trPr>
          <w:trHeight w:val="279"/>
        </w:trPr>
        <w:tc>
          <w:tcPr>
            <w:tcW w:w="2049"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355" w:type="dxa"/>
            <w:vAlign w:val="center"/>
          </w:tcPr>
          <w:p w:rsidR="00E36299" w:rsidRDefault="00791FBF" w:rsidP="0075560E">
            <w:pPr>
              <w:tabs>
                <w:tab w:val="left" w:pos="2160"/>
              </w:tabs>
              <w:spacing w:line="240" w:lineRule="auto"/>
              <w:jc w:val="left"/>
              <w:rPr>
                <w:rFonts w:ascii="Times New Roman" w:eastAsia="Times New Roman" w:hAnsi="Times New Roman" w:cs="Times New Roman"/>
                <w:sz w:val="22"/>
                <w:szCs w:val="22"/>
              </w:rPr>
            </w:pPr>
            <w:r>
              <w:rPr>
                <w:noProof/>
              </w:rPr>
              <w:drawing>
                <wp:anchor distT="0" distB="0" distL="0" distR="0" simplePos="0" relativeHeight="251676672" behindDoc="0" locked="0" layoutInCell="1" hidden="0" allowOverlap="1">
                  <wp:simplePos x="0" y="0"/>
                  <wp:positionH relativeFrom="column">
                    <wp:posOffset>3271355</wp:posOffset>
                  </wp:positionH>
                  <wp:positionV relativeFrom="paragraph">
                    <wp:posOffset>-259080</wp:posOffset>
                  </wp:positionV>
                  <wp:extent cx="1864995" cy="479425"/>
                  <wp:effectExtent l="0" t="0" r="1905" b="0"/>
                  <wp:wrapNone/>
                  <wp:docPr id="1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1864995" cy="479425"/>
                          </a:xfrm>
                          <a:prstGeom prst="rect">
                            <a:avLst/>
                          </a:prstGeom>
                          <a:ln/>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sz w:val="22"/>
                <w:szCs w:val="22"/>
              </w:rPr>
              <w:t>Internship sites</w:t>
            </w:r>
          </w:p>
        </w:tc>
      </w:tr>
      <w:tr w:rsidR="00E36299" w:rsidTr="00F2374A">
        <w:trPr>
          <w:trHeight w:val="262"/>
        </w:trPr>
        <w:tc>
          <w:tcPr>
            <w:tcW w:w="2049"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355" w:type="dxa"/>
            <w:vAlign w:val="center"/>
          </w:tcPr>
          <w:p w:rsidR="00E36299" w:rsidRDefault="00AA3961"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Varies </w:t>
            </w:r>
            <w:r w:rsidR="00F36C90">
              <w:rPr>
                <w:rFonts w:ascii="Times New Roman" w:eastAsia="Times New Roman" w:hAnsi="Times New Roman" w:cs="Times New Roman"/>
                <w:sz w:val="22"/>
                <w:szCs w:val="22"/>
              </w:rPr>
              <w:t>dependent on internship agreement</w:t>
            </w:r>
          </w:p>
        </w:tc>
      </w:tr>
      <w:tr w:rsidR="00E36299" w:rsidTr="00F2374A">
        <w:trPr>
          <w:trHeight w:val="262"/>
        </w:trPr>
        <w:tc>
          <w:tcPr>
            <w:tcW w:w="2049"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355" w:type="dxa"/>
            <w:vAlign w:val="center"/>
          </w:tcPr>
          <w:p w:rsidR="00E36299" w:rsidRDefault="003778A9"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279"/>
        </w:trPr>
        <w:tc>
          <w:tcPr>
            <w:tcW w:w="2049"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355"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E36299" w:rsidTr="00F2374A">
        <w:trPr>
          <w:trHeight w:val="262"/>
        </w:trPr>
        <w:tc>
          <w:tcPr>
            <w:tcW w:w="2049"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355"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 Dual Credit** 1-3 credits</w:t>
            </w:r>
          </w:p>
        </w:tc>
      </w:tr>
      <w:tr w:rsidR="00E36299" w:rsidTr="00F2374A">
        <w:trPr>
          <w:trHeight w:val="542"/>
        </w:trPr>
        <w:tc>
          <w:tcPr>
            <w:tcW w:w="2049"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Prerequisite:</w:t>
            </w:r>
          </w:p>
        </w:tc>
        <w:tc>
          <w:tcPr>
            <w:tcW w:w="8355"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Successful completion of </w:t>
            </w:r>
            <w:r w:rsidR="00E87290">
              <w:rPr>
                <w:rFonts w:ascii="Times New Roman" w:eastAsia="Times New Roman" w:hAnsi="Times New Roman" w:cs="Times New Roman"/>
                <w:sz w:val="22"/>
                <w:szCs w:val="22"/>
              </w:rPr>
              <w:t>Culinary Arts</w:t>
            </w:r>
            <w:r w:rsidR="00C0714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 with a C or better, 95% attendance and instructor approval</w:t>
            </w:r>
          </w:p>
        </w:tc>
      </w:tr>
      <w:tr w:rsidR="00E36299" w:rsidTr="00F2374A">
        <w:trPr>
          <w:trHeight w:val="261"/>
        </w:trPr>
        <w:tc>
          <w:tcPr>
            <w:tcW w:w="2049"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Optional HCC Fees:</w:t>
            </w:r>
          </w:p>
        </w:tc>
        <w:tc>
          <w:tcPr>
            <w:tcW w:w="8355"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$15 registration fee Spring semester, </w:t>
            </w:r>
            <w:r>
              <w:rPr>
                <w:rFonts w:ascii="Times New Roman" w:eastAsia="Times New Roman" w:hAnsi="Times New Roman" w:cs="Times New Roman"/>
                <w:sz w:val="22"/>
                <w:szCs w:val="22"/>
                <w:u w:val="single"/>
              </w:rPr>
              <w:t>to be paid by student/parent at HCC</w:t>
            </w:r>
          </w:p>
        </w:tc>
      </w:tr>
      <w:tr w:rsidR="00E36299" w:rsidTr="00F2374A">
        <w:trPr>
          <w:trHeight w:val="279"/>
        </w:trPr>
        <w:tc>
          <w:tcPr>
            <w:tcW w:w="2049" w:type="dxa"/>
            <w:vAlign w:val="center"/>
          </w:tcPr>
          <w:p w:rsidR="00E36299" w:rsidRDefault="00F36C90" w:rsidP="00F2374A">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355" w:type="dxa"/>
            <w:vAlign w:val="center"/>
          </w:tcPr>
          <w:p w:rsidR="00E36299" w:rsidRDefault="00F36C90" w:rsidP="0075560E">
            <w:pPr>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C</w:t>
            </w:r>
            <w:r>
              <w:rPr>
                <w:rFonts w:ascii="Times New Roman" w:eastAsia="Times New Roman" w:hAnsi="Times New Roman" w:cs="Times New Roman"/>
                <w:sz w:val="18"/>
                <w:szCs w:val="18"/>
              </w:rPr>
              <w:t>AREER</w:t>
            </w:r>
            <w:r>
              <w:rPr>
                <w:rFonts w:ascii="Times New Roman" w:eastAsia="Times New Roman" w:hAnsi="Times New Roman" w:cs="Times New Roman"/>
                <w:sz w:val="22"/>
                <w:szCs w:val="22"/>
              </w:rPr>
              <w:t>TEC calendar</w:t>
            </w:r>
          </w:p>
        </w:tc>
      </w:tr>
      <w:tr w:rsidR="00EB65F0" w:rsidRPr="00EB65F0" w:rsidTr="00F2374A">
        <w:trPr>
          <w:trHeight w:val="279"/>
        </w:trPr>
        <w:tc>
          <w:tcPr>
            <w:tcW w:w="2049" w:type="dxa"/>
            <w:vAlign w:val="center"/>
          </w:tcPr>
          <w:p w:rsidR="007D7978" w:rsidRPr="00EB65F0" w:rsidRDefault="007D7978" w:rsidP="00F2374A">
            <w:pPr>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355" w:type="dxa"/>
            <w:vAlign w:val="center"/>
          </w:tcPr>
          <w:p w:rsidR="007D7978" w:rsidRPr="00EB65F0" w:rsidRDefault="00242EE7" w:rsidP="0075560E">
            <w:pPr>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16098A001</w:t>
            </w:r>
          </w:p>
        </w:tc>
      </w:tr>
    </w:tbl>
    <w:p w:rsidR="00E36299" w:rsidRPr="008161CB" w:rsidRDefault="00E36299">
      <w:pPr>
        <w:spacing w:line="240" w:lineRule="auto"/>
        <w:rPr>
          <w:rFonts w:ascii="Times New Roman" w:eastAsia="Times New Roman" w:hAnsi="Times New Roman" w:cs="Times New Roman"/>
          <w:sz w:val="8"/>
          <w:szCs w:val="22"/>
        </w:rPr>
      </w:pP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Culinary </w:t>
      </w:r>
      <w:r w:rsidR="00C07149">
        <w:rPr>
          <w:rFonts w:ascii="Times New Roman" w:eastAsia="Times New Roman" w:hAnsi="Times New Roman" w:cs="Times New Roman"/>
          <w:sz w:val="22"/>
          <w:szCs w:val="22"/>
        </w:rPr>
        <w:t xml:space="preserve">Arts </w:t>
      </w:r>
      <w:r>
        <w:rPr>
          <w:rFonts w:ascii="Times New Roman" w:eastAsia="Times New Roman" w:hAnsi="Times New Roman" w:cs="Times New Roman"/>
          <w:sz w:val="22"/>
          <w:szCs w:val="22"/>
        </w:rPr>
        <w:t>II is an internship</w:t>
      </w:r>
      <w:r w:rsidR="00AA3961">
        <w:rPr>
          <w:rFonts w:ascii="Times New Roman" w:eastAsia="Times New Roman" w:hAnsi="Times New Roman" w:cs="Times New Roman"/>
          <w:sz w:val="22"/>
          <w:szCs w:val="22"/>
        </w:rPr>
        <w:t>-</w:t>
      </w:r>
      <w:r>
        <w:rPr>
          <w:rFonts w:ascii="Times New Roman" w:eastAsia="Times New Roman" w:hAnsi="Times New Roman" w:cs="Times New Roman"/>
          <w:sz w:val="22"/>
          <w:szCs w:val="22"/>
        </w:rPr>
        <w:t>based program designed to prepare students for an occupation in the food service industry</w:t>
      </w:r>
      <w:r w:rsidRPr="00FF107B">
        <w:rPr>
          <w:rFonts w:ascii="Times New Roman" w:eastAsia="Times New Roman" w:hAnsi="Times New Roman" w:cs="Times New Roman"/>
          <w:sz w:val="22"/>
          <w:szCs w:val="22"/>
        </w:rPr>
        <w:t xml:space="preserve">. </w:t>
      </w:r>
      <w:r w:rsidR="00C07149" w:rsidRPr="00FF107B">
        <w:rPr>
          <w:rFonts w:ascii="Times New Roman" w:hAnsi="Times New Roman" w:cs="Times New Roman"/>
          <w:sz w:val="22"/>
          <w:szCs w:val="22"/>
        </w:rPr>
        <w:t xml:space="preserve">Students do not meet in a typical classroom </w:t>
      </w:r>
      <w:r w:rsidR="001B5C9C" w:rsidRPr="00FF107B">
        <w:rPr>
          <w:rFonts w:ascii="Times New Roman" w:hAnsi="Times New Roman" w:cs="Times New Roman"/>
          <w:sz w:val="22"/>
          <w:szCs w:val="22"/>
        </w:rPr>
        <w:t>setting</w:t>
      </w:r>
      <w:r w:rsidR="001B5C9C">
        <w:rPr>
          <w:rFonts w:ascii="Times New Roman" w:hAnsi="Times New Roman" w:cs="Times New Roman"/>
          <w:color w:val="FF0000"/>
          <w:sz w:val="22"/>
          <w:szCs w:val="22"/>
        </w:rPr>
        <w:t>.</w:t>
      </w:r>
      <w:r w:rsidR="001B5C9C">
        <w:rPr>
          <w:rFonts w:ascii="Times New Roman" w:eastAsia="Times New Roman" w:hAnsi="Times New Roman" w:cs="Times New Roman"/>
          <w:sz w:val="22"/>
          <w:szCs w:val="22"/>
        </w:rPr>
        <w:t xml:space="preserve"> Students</w:t>
      </w:r>
      <w:r>
        <w:rPr>
          <w:rFonts w:ascii="Times New Roman" w:eastAsia="Times New Roman" w:hAnsi="Times New Roman" w:cs="Times New Roman"/>
          <w:sz w:val="22"/>
          <w:szCs w:val="22"/>
        </w:rPr>
        <w:t xml:space="preserve"> complete four internships, one each quarter, at a variety of food businesses. The course places special emphasis on developing real-world culinary skills, including design and organization of food service systems in a variety of settings, human relations, and personnel training and supervision. Additional topics include food cost accounting, taking inventory, advertising, monitoring consumer and industry trends, and individualized mastery of culinary techniques. </w:t>
      </w:r>
      <w:r w:rsidRPr="00DB7BE1">
        <w:rPr>
          <w:rFonts w:ascii="Times New Roman" w:eastAsia="Times New Roman" w:hAnsi="Times New Roman" w:cs="Times New Roman"/>
          <w:i/>
          <w:sz w:val="22"/>
          <w:szCs w:val="22"/>
        </w:rPr>
        <w:t>Students will be responsible for transportation to and from internship sites.</w:t>
      </w:r>
      <w:r>
        <w:rPr>
          <w:rFonts w:ascii="Times New Roman" w:eastAsia="Times New Roman" w:hAnsi="Times New Roman" w:cs="Times New Roman"/>
          <w:sz w:val="22"/>
          <w:szCs w:val="22"/>
        </w:rPr>
        <w:t xml:space="preserve"> Dual credit at HCC possible: OCED 290 (Workplace Experience)</w:t>
      </w:r>
    </w:p>
    <w:p w:rsidR="00C666C1" w:rsidRPr="00C666C1" w:rsidRDefault="00C666C1">
      <w:pPr>
        <w:spacing w:line="240" w:lineRule="auto"/>
        <w:rPr>
          <w:rFonts w:ascii="Times New Roman" w:eastAsia="Times New Roman" w:hAnsi="Times New Roman" w:cs="Times New Roman"/>
          <w:b/>
          <w:sz w:val="10"/>
          <w:szCs w:val="22"/>
          <w:u w:val="single"/>
        </w:rPr>
      </w:pPr>
    </w:p>
    <w:p w:rsidR="00E36299" w:rsidRDefault="00E5247F">
      <w:pPr>
        <w:widowControl w:val="0"/>
        <w:pBdr>
          <w:top w:val="nil"/>
          <w:left w:val="nil"/>
          <w:bottom w:val="nil"/>
          <w:right w:val="nil"/>
          <w:between w:val="nil"/>
        </w:pBdr>
        <w:spacing w:line="240" w:lineRule="auto"/>
        <w:jc w:val="left"/>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All fees listed are approximate and are subject to change </w:t>
      </w:r>
    </w:p>
    <w:p w:rsidR="007C39FA" w:rsidRDefault="007C39FA">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2"/>
          <w:szCs w:val="22"/>
        </w:rPr>
      </w:pPr>
    </w:p>
    <w:bookmarkEnd w:id="7"/>
    <w:p w:rsidR="00D22E4E" w:rsidRDefault="00D22E4E">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br w:type="page"/>
      </w:r>
    </w:p>
    <w:p w:rsidR="00E36299" w:rsidRDefault="00F36C90">
      <w:pPr>
        <w:spacing w:line="240" w:lineRule="auto"/>
        <w:rPr>
          <w:rFonts w:ascii="Times New Roman" w:eastAsia="Times New Roman" w:hAnsi="Times New Roman" w:cs="Times New Roman"/>
          <w:b/>
          <w:sz w:val="22"/>
          <w:szCs w:val="22"/>
          <w:u w:val="single"/>
        </w:rPr>
      </w:pPr>
      <w:bookmarkStart w:id="8" w:name="_Hlk179961941"/>
      <w:r>
        <w:rPr>
          <w:rFonts w:ascii="Times New Roman" w:eastAsia="Times New Roman" w:hAnsi="Times New Roman" w:cs="Times New Roman"/>
          <w:b/>
          <w:sz w:val="22"/>
          <w:szCs w:val="22"/>
          <w:u w:val="single"/>
        </w:rPr>
        <w:lastRenderedPageBreak/>
        <w:t>EARLY CHILDHOOD EDUCATION I</w:t>
      </w:r>
    </w:p>
    <w:tbl>
      <w:tblPr>
        <w:tblStyle w:val="ae"/>
        <w:tblW w:w="10718" w:type="dxa"/>
        <w:tblBorders>
          <w:top w:val="nil"/>
          <w:left w:val="nil"/>
          <w:bottom w:val="nil"/>
          <w:right w:val="nil"/>
          <w:insideH w:val="nil"/>
          <w:insideV w:val="nil"/>
        </w:tblBorders>
        <w:tblLayout w:type="fixed"/>
        <w:tblLook w:val="0400" w:firstRow="0" w:lastRow="0" w:firstColumn="0" w:lastColumn="0" w:noHBand="0" w:noVBand="1"/>
      </w:tblPr>
      <w:tblGrid>
        <w:gridCol w:w="2078"/>
        <w:gridCol w:w="8640"/>
      </w:tblGrid>
      <w:tr w:rsidR="00E36299" w:rsidTr="00F2374A">
        <w:trPr>
          <w:trHeight w:val="252"/>
        </w:trPr>
        <w:tc>
          <w:tcPr>
            <w:tcW w:w="2078"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640" w:type="dxa"/>
            <w:vAlign w:val="center"/>
          </w:tcPr>
          <w:p w:rsidR="00E36299" w:rsidRDefault="009241D2"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b/>
                <w:noProof/>
                <w:sz w:val="22"/>
                <w:szCs w:val="22"/>
                <w:u w:val="single"/>
              </w:rPr>
              <w:drawing>
                <wp:anchor distT="0" distB="0" distL="114300" distR="114300" simplePos="0" relativeHeight="251712512" behindDoc="0" locked="0" layoutInCell="1" allowOverlap="1">
                  <wp:simplePos x="0" y="0"/>
                  <wp:positionH relativeFrom="column">
                    <wp:posOffset>3604260</wp:posOffset>
                  </wp:positionH>
                  <wp:positionV relativeFrom="paragraph">
                    <wp:posOffset>-50165</wp:posOffset>
                  </wp:positionV>
                  <wp:extent cx="1887855" cy="485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HServices_RGB_LR.jpg"/>
                          <pic:cNvPicPr/>
                        </pic:nvPicPr>
                        <pic:blipFill>
                          <a:blip r:embed="rId20">
                            <a:extLst>
                              <a:ext uri="{28A0092B-C50C-407E-A947-70E740481C1C}">
                                <a14:useLocalDpi xmlns:a14="http://schemas.microsoft.com/office/drawing/2010/main" val="0"/>
                              </a:ext>
                            </a:extLst>
                          </a:blip>
                          <a:stretch>
                            <a:fillRect/>
                          </a:stretch>
                        </pic:blipFill>
                        <pic:spPr>
                          <a:xfrm>
                            <a:off x="0" y="0"/>
                            <a:ext cx="1887855" cy="485775"/>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sz w:val="22"/>
                <w:szCs w:val="22"/>
              </w:rPr>
              <w:t>11</w:t>
            </w:r>
            <w:r w:rsidR="00F36C90">
              <w:rPr>
                <w:rFonts w:ascii="Times New Roman" w:eastAsia="Times New Roman" w:hAnsi="Times New Roman" w:cs="Times New Roman"/>
                <w:sz w:val="22"/>
                <w:szCs w:val="22"/>
                <w:vertAlign w:val="superscript"/>
              </w:rPr>
              <w:t>th</w:t>
            </w:r>
            <w:r w:rsidR="00F36C90">
              <w:rPr>
                <w:rFonts w:ascii="Times New Roman" w:eastAsia="Times New Roman" w:hAnsi="Times New Roman" w:cs="Times New Roman"/>
                <w:sz w:val="22"/>
                <w:szCs w:val="22"/>
              </w:rPr>
              <w:t xml:space="preserve"> and 12</w:t>
            </w:r>
            <w:r w:rsidR="00F36C90">
              <w:rPr>
                <w:rFonts w:ascii="Times New Roman" w:eastAsia="Times New Roman" w:hAnsi="Times New Roman" w:cs="Times New Roman"/>
                <w:sz w:val="22"/>
                <w:szCs w:val="22"/>
                <w:vertAlign w:val="superscript"/>
              </w:rPr>
              <w:t>th</w:t>
            </w:r>
            <w:r w:rsidR="00F36C90">
              <w:rPr>
                <w:rFonts w:ascii="Times New Roman" w:eastAsia="Times New Roman" w:hAnsi="Times New Roman" w:cs="Times New Roman"/>
                <w:sz w:val="22"/>
                <w:szCs w:val="22"/>
              </w:rPr>
              <w:t xml:space="preserve"> grade</w:t>
            </w:r>
          </w:p>
        </w:tc>
      </w:tr>
      <w:tr w:rsidR="00E36299" w:rsidTr="00F2374A">
        <w:trPr>
          <w:trHeight w:val="269"/>
        </w:trPr>
        <w:tc>
          <w:tcPr>
            <w:tcW w:w="2078"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640" w:type="dxa"/>
            <w:vAlign w:val="center"/>
          </w:tcPr>
          <w:p w:rsidR="009241D2"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Highland Community College, YMCA Early Learning Center, </w:t>
            </w:r>
          </w:p>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or home school district preschool</w:t>
            </w:r>
          </w:p>
        </w:tc>
      </w:tr>
      <w:tr w:rsidR="00E36299" w:rsidTr="00F2374A">
        <w:trPr>
          <w:trHeight w:val="342"/>
        </w:trPr>
        <w:tc>
          <w:tcPr>
            <w:tcW w:w="2078"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r>
              <w:rPr>
                <w:rFonts w:ascii="Times New Roman" w:eastAsia="Times New Roman" w:hAnsi="Times New Roman" w:cs="Times New Roman"/>
                <w:sz w:val="22"/>
                <w:szCs w:val="22"/>
              </w:rPr>
              <w:tab/>
            </w:r>
          </w:p>
        </w:tc>
        <w:tc>
          <w:tcPr>
            <w:tcW w:w="8640"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7:30 – 9:00 a.m. Mon</w:t>
            </w:r>
            <w:r w:rsidR="00C0347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C0347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Thurs</w:t>
            </w:r>
            <w:r w:rsidR="00C0347A">
              <w:rPr>
                <w:rFonts w:ascii="Times New Roman" w:eastAsia="Times New Roman" w:hAnsi="Times New Roman" w:cs="Times New Roman"/>
                <w:sz w:val="22"/>
                <w:szCs w:val="22"/>
              </w:rPr>
              <w:t>.</w:t>
            </w:r>
          </w:p>
        </w:tc>
      </w:tr>
      <w:tr w:rsidR="00E36299" w:rsidTr="00F2374A">
        <w:trPr>
          <w:trHeight w:val="252"/>
        </w:trPr>
        <w:tc>
          <w:tcPr>
            <w:tcW w:w="2078"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640" w:type="dxa"/>
            <w:vAlign w:val="center"/>
          </w:tcPr>
          <w:p w:rsidR="00E36299" w:rsidRDefault="003778A9"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269"/>
        </w:trPr>
        <w:tc>
          <w:tcPr>
            <w:tcW w:w="2078"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640"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w:t>
            </w:r>
          </w:p>
        </w:tc>
      </w:tr>
      <w:tr w:rsidR="00E36299" w:rsidTr="00F2374A">
        <w:trPr>
          <w:trHeight w:val="351"/>
        </w:trPr>
        <w:tc>
          <w:tcPr>
            <w:tcW w:w="2078"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640"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 Dual Credit **6 credits</w:t>
            </w:r>
          </w:p>
        </w:tc>
      </w:tr>
      <w:tr w:rsidR="00E36299" w:rsidTr="00F2374A">
        <w:trPr>
          <w:trHeight w:val="522"/>
        </w:trPr>
        <w:tc>
          <w:tcPr>
            <w:tcW w:w="2078"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640"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6F6602">
              <w:rPr>
                <w:rFonts w:ascii="Times New Roman" w:eastAsia="Times New Roman" w:hAnsi="Times New Roman" w:cs="Times New Roman"/>
                <w:sz w:val="22"/>
                <w:szCs w:val="22"/>
              </w:rPr>
              <w:t>34</w:t>
            </w:r>
            <w:r w:rsidR="0066553F">
              <w:rPr>
                <w:rFonts w:ascii="Times New Roman" w:eastAsia="Times New Roman" w:hAnsi="Times New Roman" w:cs="Times New Roman"/>
                <w:sz w:val="22"/>
                <w:szCs w:val="22"/>
              </w:rPr>
              <w:t>8</w:t>
            </w:r>
            <w:r>
              <w:rPr>
                <w:rFonts w:ascii="Times New Roman" w:eastAsia="Times New Roman" w:hAnsi="Times New Roman" w:cs="Times New Roman"/>
                <w:sz w:val="22"/>
                <w:szCs w:val="22"/>
              </w:rPr>
              <w:t xml:space="preserve"> ($</w:t>
            </w:r>
            <w:r w:rsidR="006F6602">
              <w:rPr>
                <w:rFonts w:ascii="Times New Roman" w:eastAsia="Times New Roman" w:hAnsi="Times New Roman" w:cs="Times New Roman"/>
                <w:sz w:val="22"/>
                <w:szCs w:val="22"/>
              </w:rPr>
              <w:t>318</w:t>
            </w:r>
            <w:r>
              <w:rPr>
                <w:rFonts w:ascii="Times New Roman" w:eastAsia="Times New Roman" w:hAnsi="Times New Roman" w:cs="Times New Roman"/>
                <w:sz w:val="22"/>
                <w:szCs w:val="22"/>
              </w:rPr>
              <w:t xml:space="preserve"> tech &amp; activity fees, $30 registration fee per school year), </w:t>
            </w:r>
            <w:r>
              <w:rPr>
                <w:rFonts w:ascii="Times New Roman" w:eastAsia="Times New Roman" w:hAnsi="Times New Roman" w:cs="Times New Roman"/>
                <w:sz w:val="22"/>
                <w:szCs w:val="22"/>
                <w:u w:val="single"/>
              </w:rPr>
              <w:t>to be paid by student/parent at HCC</w:t>
            </w:r>
          </w:p>
        </w:tc>
      </w:tr>
      <w:tr w:rsidR="00E36299" w:rsidTr="00F2374A">
        <w:trPr>
          <w:trHeight w:val="252"/>
        </w:trPr>
        <w:tc>
          <w:tcPr>
            <w:tcW w:w="2078"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Textbook fees:</w:t>
            </w:r>
          </w:p>
        </w:tc>
        <w:tc>
          <w:tcPr>
            <w:tcW w:w="8640" w:type="dxa"/>
            <w:vAlign w:val="center"/>
          </w:tcPr>
          <w:p w:rsidR="00E36299" w:rsidRDefault="00D8323C"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Approx. $60</w:t>
            </w:r>
          </w:p>
        </w:tc>
      </w:tr>
      <w:tr w:rsidR="00E36299" w:rsidTr="00F2374A">
        <w:trPr>
          <w:trHeight w:val="269"/>
        </w:trPr>
        <w:tc>
          <w:tcPr>
            <w:tcW w:w="2078"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640"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HCC calendar</w:t>
            </w:r>
          </w:p>
        </w:tc>
      </w:tr>
      <w:tr w:rsidR="00EB65F0" w:rsidRPr="00EB65F0" w:rsidTr="00F2374A">
        <w:trPr>
          <w:trHeight w:val="269"/>
        </w:trPr>
        <w:tc>
          <w:tcPr>
            <w:tcW w:w="2078" w:type="dxa"/>
            <w:vAlign w:val="center"/>
          </w:tcPr>
          <w:p w:rsidR="007D7978" w:rsidRPr="00EB65F0" w:rsidRDefault="007D7978" w:rsidP="00F2374A">
            <w:pPr>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640" w:type="dxa"/>
            <w:vAlign w:val="center"/>
          </w:tcPr>
          <w:p w:rsidR="007D7978" w:rsidRPr="00EB65F0" w:rsidRDefault="002474FB"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Sem1: </w:t>
            </w:r>
            <w:r w:rsidR="00242EE7" w:rsidRPr="00EB65F0">
              <w:rPr>
                <w:rFonts w:ascii="Times New Roman" w:eastAsia="Times New Roman" w:hAnsi="Times New Roman" w:cs="Times New Roman"/>
                <w:sz w:val="22"/>
                <w:szCs w:val="22"/>
              </w:rPr>
              <w:t>19</w:t>
            </w:r>
            <w:r>
              <w:rPr>
                <w:rFonts w:ascii="Times New Roman" w:eastAsia="Times New Roman" w:hAnsi="Times New Roman" w:cs="Times New Roman"/>
                <w:sz w:val="22"/>
                <w:szCs w:val="22"/>
              </w:rPr>
              <w:t>1</w:t>
            </w:r>
            <w:r w:rsidR="00242EE7" w:rsidRPr="00EB65F0">
              <w:rPr>
                <w:rFonts w:ascii="Times New Roman" w:eastAsia="Times New Roman" w:hAnsi="Times New Roman" w:cs="Times New Roman"/>
                <w:sz w:val="22"/>
                <w:szCs w:val="22"/>
              </w:rPr>
              <w:t>5</w:t>
            </w:r>
            <w:r w:rsidR="00550B24">
              <w:rPr>
                <w:rFonts w:ascii="Times New Roman" w:eastAsia="Times New Roman" w:hAnsi="Times New Roman" w:cs="Times New Roman"/>
                <w:sz w:val="22"/>
                <w:szCs w:val="22"/>
              </w:rPr>
              <w:t>1</w:t>
            </w:r>
            <w:r w:rsidR="00242EE7" w:rsidRPr="00EB65F0">
              <w:rPr>
                <w:rFonts w:ascii="Times New Roman" w:eastAsia="Times New Roman" w:hAnsi="Times New Roman" w:cs="Times New Roman"/>
                <w:sz w:val="22"/>
                <w:szCs w:val="22"/>
              </w:rPr>
              <w:t>A001</w:t>
            </w:r>
            <w:r>
              <w:rPr>
                <w:rFonts w:ascii="Times New Roman" w:eastAsia="Times New Roman" w:hAnsi="Times New Roman" w:cs="Times New Roman"/>
                <w:sz w:val="22"/>
                <w:szCs w:val="22"/>
              </w:rPr>
              <w:t>, Sem2: 19052A001</w:t>
            </w:r>
          </w:p>
        </w:tc>
      </w:tr>
    </w:tbl>
    <w:p w:rsidR="00E36299" w:rsidRDefault="00E36299">
      <w:pPr>
        <w:spacing w:line="240" w:lineRule="auto"/>
        <w:rPr>
          <w:rFonts w:ascii="Times New Roman" w:eastAsia="Times New Roman" w:hAnsi="Times New Roman" w:cs="Times New Roman"/>
          <w:sz w:val="22"/>
          <w:szCs w:val="22"/>
        </w:rPr>
      </w:pP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program allows students to work directly with children from birth through second grade while earning college credit! </w:t>
      </w:r>
      <w:r w:rsidR="00E87290">
        <w:rPr>
          <w:rFonts w:ascii="Times New Roman" w:eastAsia="Times New Roman" w:hAnsi="Times New Roman" w:cs="Times New Roman"/>
          <w:sz w:val="22"/>
          <w:szCs w:val="22"/>
        </w:rPr>
        <w:t>Students can</w:t>
      </w:r>
      <w:r w:rsidR="00104647">
        <w:rPr>
          <w:rFonts w:ascii="Times New Roman" w:eastAsia="Times New Roman" w:hAnsi="Times New Roman" w:cs="Times New Roman"/>
          <w:sz w:val="22"/>
          <w:szCs w:val="22"/>
        </w:rPr>
        <w:t xml:space="preserve"> begin</w:t>
      </w:r>
      <w:r>
        <w:rPr>
          <w:rFonts w:ascii="Times New Roman" w:eastAsia="Times New Roman" w:hAnsi="Times New Roman" w:cs="Times New Roman"/>
          <w:sz w:val="22"/>
          <w:szCs w:val="22"/>
        </w:rPr>
        <w:t xml:space="preserve"> work</w:t>
      </w:r>
      <w:r w:rsidR="00104647">
        <w:rPr>
          <w:rFonts w:ascii="Times New Roman" w:eastAsia="Times New Roman" w:hAnsi="Times New Roman" w:cs="Times New Roman"/>
          <w:sz w:val="22"/>
          <w:szCs w:val="22"/>
        </w:rPr>
        <w:t>ing</w:t>
      </w:r>
      <w:r>
        <w:rPr>
          <w:rFonts w:ascii="Times New Roman" w:eastAsia="Times New Roman" w:hAnsi="Times New Roman" w:cs="Times New Roman"/>
          <w:sz w:val="22"/>
          <w:szCs w:val="22"/>
        </w:rPr>
        <w:t xml:space="preserve"> toward Early Childhood Educator Gateways to Opportunities Credential Level </w:t>
      </w:r>
      <w:r w:rsidR="00E87290">
        <w:rPr>
          <w:rFonts w:ascii="Times New Roman" w:eastAsia="Times New Roman" w:hAnsi="Times New Roman" w:cs="Times New Roman"/>
          <w:sz w:val="22"/>
          <w:szCs w:val="22"/>
        </w:rPr>
        <w:t>2 while</w:t>
      </w:r>
      <w:r>
        <w:rPr>
          <w:rFonts w:ascii="Times New Roman" w:eastAsia="Times New Roman" w:hAnsi="Times New Roman" w:cs="Times New Roman"/>
          <w:sz w:val="22"/>
          <w:szCs w:val="22"/>
        </w:rPr>
        <w:t xml:space="preserve"> spending time in early childhood settings with children. This credential makes students eligible for the Gateways to Opportunities Scholarships. </w:t>
      </w: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Dual credit </w:t>
      </w:r>
      <w:r w:rsidR="00ED5439">
        <w:rPr>
          <w:rFonts w:ascii="Times New Roman" w:eastAsia="Times New Roman" w:hAnsi="Times New Roman" w:cs="Times New Roman"/>
          <w:sz w:val="22"/>
          <w:szCs w:val="22"/>
        </w:rPr>
        <w:t xml:space="preserve">at HCC </w:t>
      </w:r>
      <w:r>
        <w:rPr>
          <w:rFonts w:ascii="Times New Roman" w:eastAsia="Times New Roman" w:hAnsi="Times New Roman" w:cs="Times New Roman"/>
          <w:sz w:val="22"/>
          <w:szCs w:val="22"/>
        </w:rPr>
        <w:t xml:space="preserve">year 1: ECE 121: Introduction to Early Childhood; ECE 123: Health Safety &amp; Nutrition of the Young Child, 6 total credits. </w:t>
      </w:r>
    </w:p>
    <w:p w:rsidR="00E36299" w:rsidRPr="00C666C1" w:rsidRDefault="00E36299">
      <w:pPr>
        <w:widowControl w:val="0"/>
        <w:spacing w:line="240" w:lineRule="auto"/>
        <w:rPr>
          <w:rFonts w:ascii="Times New Roman" w:eastAsia="Times New Roman" w:hAnsi="Times New Roman" w:cs="Times New Roman"/>
          <w:sz w:val="10"/>
          <w:szCs w:val="22"/>
          <w:u w:val="single"/>
        </w:rPr>
      </w:pPr>
    </w:p>
    <w:p w:rsidR="00E36299" w:rsidRDefault="00F36C90">
      <w:pPr>
        <w:widowControl w:val="0"/>
        <w:spacing w:line="240" w:lineRule="auto"/>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u w:val="single"/>
        </w:rPr>
        <w:t xml:space="preserve">All accepted students will attend a mandatory orientation meeting prior to the start of classes. </w:t>
      </w:r>
    </w:p>
    <w:p w:rsidR="00E36299" w:rsidRDefault="00BE3FB7">
      <w:pPr>
        <w:widowControl w:val="0"/>
        <w:tabs>
          <w:tab w:val="left" w:pos="-900"/>
          <w:tab w:val="left" w:pos="-720"/>
        </w:tabs>
        <w:spacing w:line="240" w:lineRule="auto"/>
        <w:rPr>
          <w:rFonts w:ascii="Times New Roman" w:eastAsia="Times New Roman" w:hAnsi="Times New Roman" w:cs="Times New Roman"/>
          <w:b/>
          <w:sz w:val="24"/>
          <w:szCs w:val="24"/>
          <w:u w:val="single"/>
        </w:rPr>
      </w:pPr>
      <w:bookmarkStart w:id="9" w:name="_Hlk150754442"/>
      <w:r>
        <w:rPr>
          <w:rFonts w:ascii="Times New Roman" w:eastAsia="Times New Roman" w:hAnsi="Times New Roman" w:cs="Times New Roman"/>
          <w:sz w:val="22"/>
          <w:szCs w:val="22"/>
        </w:rPr>
        <w:t>All fees listed are approximate and are subject to change</w:t>
      </w:r>
      <w:r w:rsidR="00E5247F">
        <w:rPr>
          <w:rFonts w:ascii="Times New Roman" w:eastAsia="Times New Roman" w:hAnsi="Times New Roman" w:cs="Times New Roman"/>
          <w:sz w:val="22"/>
          <w:szCs w:val="22"/>
        </w:rPr>
        <w:t xml:space="preserve"> </w:t>
      </w:r>
    </w:p>
    <w:bookmarkEnd w:id="9"/>
    <w:p w:rsidR="00E36299" w:rsidRDefault="00E36299">
      <w:pPr>
        <w:spacing w:line="240" w:lineRule="auto"/>
        <w:rPr>
          <w:rFonts w:ascii="Times New Roman" w:eastAsia="Times New Roman" w:hAnsi="Times New Roman" w:cs="Times New Roman"/>
          <w:b/>
          <w:sz w:val="24"/>
          <w:szCs w:val="24"/>
          <w:u w:val="single"/>
        </w:rPr>
      </w:pPr>
    </w:p>
    <w:p w:rsidR="00E36299" w:rsidRDefault="009241D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noProof/>
          <w:sz w:val="22"/>
          <w:szCs w:val="22"/>
          <w:u w:val="single"/>
        </w:rPr>
        <w:drawing>
          <wp:anchor distT="0" distB="0" distL="114300" distR="114300" simplePos="0" relativeHeight="251714560" behindDoc="0" locked="0" layoutInCell="1" allowOverlap="1" wp14:anchorId="4848102F" wp14:editId="0FA1BB36">
            <wp:simplePos x="0" y="0"/>
            <wp:positionH relativeFrom="column">
              <wp:posOffset>4762500</wp:posOffset>
            </wp:positionH>
            <wp:positionV relativeFrom="paragraph">
              <wp:posOffset>116205</wp:posOffset>
            </wp:positionV>
            <wp:extent cx="1888107" cy="4857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HServices_RGB_LR.jpg"/>
                    <pic:cNvPicPr/>
                  </pic:nvPicPr>
                  <pic:blipFill>
                    <a:blip r:embed="rId20">
                      <a:extLst>
                        <a:ext uri="{28A0092B-C50C-407E-A947-70E740481C1C}">
                          <a14:useLocalDpi xmlns:a14="http://schemas.microsoft.com/office/drawing/2010/main" val="0"/>
                        </a:ext>
                      </a:extLst>
                    </a:blip>
                    <a:stretch>
                      <a:fillRect/>
                    </a:stretch>
                  </pic:blipFill>
                  <pic:spPr>
                    <a:xfrm>
                      <a:off x="0" y="0"/>
                      <a:ext cx="1888107" cy="485775"/>
                    </a:xfrm>
                    <a:prstGeom prst="rect">
                      <a:avLst/>
                    </a:prstGeom>
                  </pic:spPr>
                </pic:pic>
              </a:graphicData>
            </a:graphic>
            <wp14:sizeRelH relativeFrom="margin">
              <wp14:pctWidth>0</wp14:pctWidth>
            </wp14:sizeRelH>
            <wp14:sizeRelV relativeFrom="margin">
              <wp14:pctHeight>0</wp14:pctHeight>
            </wp14:sizeRelV>
          </wp:anchor>
        </w:drawing>
      </w:r>
    </w:p>
    <w:p w:rsidR="00E36299" w:rsidRDefault="00E36299">
      <w:pPr>
        <w:spacing w:line="240" w:lineRule="auto"/>
        <w:rPr>
          <w:rFonts w:ascii="Times New Roman" w:eastAsia="Times New Roman" w:hAnsi="Times New Roman" w:cs="Times New Roman"/>
          <w:b/>
          <w:sz w:val="22"/>
          <w:szCs w:val="22"/>
          <w:u w:val="single"/>
        </w:rPr>
      </w:pPr>
    </w:p>
    <w:p w:rsidR="00E36299" w:rsidRDefault="00F36C90">
      <w:pPr>
        <w:spacing w:line="240" w:lineRule="auto"/>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EARLY CHILDHOOD EDUCATION II</w:t>
      </w:r>
      <w:r w:rsidR="009241D2" w:rsidRPr="009241D2">
        <w:rPr>
          <w:rFonts w:ascii="Times New Roman" w:eastAsia="Times New Roman" w:hAnsi="Times New Roman" w:cs="Times New Roman"/>
          <w:b/>
          <w:noProof/>
          <w:sz w:val="22"/>
          <w:szCs w:val="22"/>
          <w:u w:val="single"/>
        </w:rPr>
        <w:t xml:space="preserve"> </w:t>
      </w:r>
    </w:p>
    <w:tbl>
      <w:tblPr>
        <w:tblStyle w:val="af"/>
        <w:tblW w:w="10765" w:type="dxa"/>
        <w:tblBorders>
          <w:top w:val="nil"/>
          <w:left w:val="nil"/>
          <w:bottom w:val="nil"/>
          <w:right w:val="nil"/>
          <w:insideH w:val="nil"/>
          <w:insideV w:val="nil"/>
        </w:tblBorders>
        <w:tblLayout w:type="fixed"/>
        <w:tblLook w:val="0400" w:firstRow="0" w:lastRow="0" w:firstColumn="0" w:lastColumn="0" w:noHBand="0" w:noVBand="1"/>
      </w:tblPr>
      <w:tblGrid>
        <w:gridCol w:w="2064"/>
        <w:gridCol w:w="8701"/>
      </w:tblGrid>
      <w:tr w:rsidR="00E36299" w:rsidTr="00F2374A">
        <w:trPr>
          <w:trHeight w:val="261"/>
        </w:trPr>
        <w:tc>
          <w:tcPr>
            <w:tcW w:w="2064"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701"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w:t>
            </w:r>
          </w:p>
        </w:tc>
      </w:tr>
      <w:tr w:rsidR="00E36299" w:rsidTr="00F2374A">
        <w:trPr>
          <w:trHeight w:val="278"/>
        </w:trPr>
        <w:tc>
          <w:tcPr>
            <w:tcW w:w="2064"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701"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YMCA Early Learning Center, or home school district preschool</w:t>
            </w:r>
          </w:p>
        </w:tc>
      </w:tr>
      <w:tr w:rsidR="00E36299" w:rsidTr="00F2374A">
        <w:trPr>
          <w:trHeight w:val="261"/>
        </w:trPr>
        <w:tc>
          <w:tcPr>
            <w:tcW w:w="2064"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r>
              <w:rPr>
                <w:rFonts w:ascii="Times New Roman" w:eastAsia="Times New Roman" w:hAnsi="Times New Roman" w:cs="Times New Roman"/>
                <w:sz w:val="22"/>
                <w:szCs w:val="22"/>
              </w:rPr>
              <w:tab/>
            </w:r>
          </w:p>
        </w:tc>
        <w:tc>
          <w:tcPr>
            <w:tcW w:w="8701"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7:30 – 9:00 a.m.  Mon</w:t>
            </w:r>
            <w:r w:rsidR="00C0347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C0347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Thurs</w:t>
            </w:r>
            <w:r w:rsidR="00C0347A">
              <w:rPr>
                <w:rFonts w:ascii="Times New Roman" w:eastAsia="Times New Roman" w:hAnsi="Times New Roman" w:cs="Times New Roman"/>
                <w:sz w:val="22"/>
                <w:szCs w:val="22"/>
              </w:rPr>
              <w:t>.</w:t>
            </w:r>
          </w:p>
        </w:tc>
      </w:tr>
      <w:tr w:rsidR="00E36299" w:rsidTr="00F2374A">
        <w:trPr>
          <w:trHeight w:val="261"/>
        </w:trPr>
        <w:tc>
          <w:tcPr>
            <w:tcW w:w="2064"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r>
              <w:rPr>
                <w:rFonts w:ascii="Times New Roman" w:eastAsia="Times New Roman" w:hAnsi="Times New Roman" w:cs="Times New Roman"/>
                <w:sz w:val="22"/>
                <w:szCs w:val="22"/>
              </w:rPr>
              <w:tab/>
            </w:r>
          </w:p>
        </w:tc>
        <w:tc>
          <w:tcPr>
            <w:tcW w:w="8701" w:type="dxa"/>
            <w:vAlign w:val="center"/>
          </w:tcPr>
          <w:p w:rsidR="00E36299" w:rsidRDefault="003778A9"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278"/>
        </w:trPr>
        <w:tc>
          <w:tcPr>
            <w:tcW w:w="2064"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701"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w:t>
            </w:r>
            <w:r w:rsidR="003778A9">
              <w:rPr>
                <w:rFonts w:ascii="Times New Roman" w:eastAsia="Times New Roman" w:hAnsi="Times New Roman" w:cs="Times New Roman"/>
                <w:sz w:val="22"/>
                <w:szCs w:val="22"/>
              </w:rPr>
              <w:t xml:space="preserve"> per year</w:t>
            </w:r>
          </w:p>
        </w:tc>
      </w:tr>
      <w:tr w:rsidR="00E36299" w:rsidTr="00F2374A">
        <w:trPr>
          <w:trHeight w:val="342"/>
        </w:trPr>
        <w:tc>
          <w:tcPr>
            <w:tcW w:w="2064"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701"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 Dual Credit **8 credits</w:t>
            </w:r>
          </w:p>
        </w:tc>
      </w:tr>
      <w:tr w:rsidR="00E36299" w:rsidTr="00F2374A">
        <w:trPr>
          <w:trHeight w:val="540"/>
        </w:trPr>
        <w:tc>
          <w:tcPr>
            <w:tcW w:w="2064"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701"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66553F">
              <w:rPr>
                <w:rFonts w:ascii="Times New Roman" w:eastAsia="Times New Roman" w:hAnsi="Times New Roman" w:cs="Times New Roman"/>
                <w:sz w:val="22"/>
                <w:szCs w:val="22"/>
              </w:rPr>
              <w:t>4</w:t>
            </w:r>
            <w:r w:rsidR="006F6602">
              <w:rPr>
                <w:rFonts w:ascii="Times New Roman" w:eastAsia="Times New Roman" w:hAnsi="Times New Roman" w:cs="Times New Roman"/>
                <w:sz w:val="22"/>
                <w:szCs w:val="22"/>
              </w:rPr>
              <w:t>8</w:t>
            </w:r>
            <w:r w:rsidR="0066553F">
              <w:rPr>
                <w:rFonts w:ascii="Times New Roman" w:eastAsia="Times New Roman" w:hAnsi="Times New Roman" w:cs="Times New Roman"/>
                <w:sz w:val="22"/>
                <w:szCs w:val="22"/>
              </w:rPr>
              <w:t>4</w:t>
            </w:r>
            <w:r>
              <w:rPr>
                <w:rFonts w:ascii="Times New Roman" w:eastAsia="Times New Roman" w:hAnsi="Times New Roman" w:cs="Times New Roman"/>
                <w:sz w:val="22"/>
                <w:szCs w:val="22"/>
              </w:rPr>
              <w:t xml:space="preserve"> ($</w:t>
            </w:r>
            <w:r w:rsidR="006F6602">
              <w:rPr>
                <w:rFonts w:ascii="Times New Roman" w:eastAsia="Times New Roman" w:hAnsi="Times New Roman" w:cs="Times New Roman"/>
                <w:sz w:val="22"/>
                <w:szCs w:val="22"/>
              </w:rPr>
              <w:t>42</w:t>
            </w:r>
            <w:r w:rsidR="0066553F">
              <w:rPr>
                <w:rFonts w:ascii="Times New Roman" w:eastAsia="Times New Roman" w:hAnsi="Times New Roman" w:cs="Times New Roman"/>
                <w:sz w:val="22"/>
                <w:szCs w:val="22"/>
              </w:rPr>
              <w:t>4</w:t>
            </w:r>
            <w:r>
              <w:rPr>
                <w:rFonts w:ascii="Times New Roman" w:eastAsia="Times New Roman" w:hAnsi="Times New Roman" w:cs="Times New Roman"/>
                <w:sz w:val="22"/>
                <w:szCs w:val="22"/>
              </w:rPr>
              <w:t xml:space="preserve"> tech &amp; activity fees, $30 registration fee per school year, $30 college certificate graduation, </w:t>
            </w:r>
            <w:r>
              <w:rPr>
                <w:rFonts w:ascii="Times New Roman" w:eastAsia="Times New Roman" w:hAnsi="Times New Roman" w:cs="Times New Roman"/>
                <w:sz w:val="22"/>
                <w:szCs w:val="22"/>
                <w:u w:val="single"/>
              </w:rPr>
              <w:t>to be paid by student/parent at HCC</w:t>
            </w:r>
          </w:p>
        </w:tc>
      </w:tr>
      <w:tr w:rsidR="00E36299" w:rsidTr="00F2374A">
        <w:trPr>
          <w:trHeight w:val="261"/>
        </w:trPr>
        <w:tc>
          <w:tcPr>
            <w:tcW w:w="2064"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Textbook fees:</w:t>
            </w:r>
          </w:p>
        </w:tc>
        <w:tc>
          <w:tcPr>
            <w:tcW w:w="8701"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Use book from Year 1</w:t>
            </w:r>
          </w:p>
        </w:tc>
      </w:tr>
      <w:tr w:rsidR="00E36299" w:rsidTr="00F2374A">
        <w:trPr>
          <w:trHeight w:val="278"/>
        </w:trPr>
        <w:tc>
          <w:tcPr>
            <w:tcW w:w="2064" w:type="dxa"/>
            <w:vAlign w:val="center"/>
          </w:tcPr>
          <w:p w:rsidR="00E36299" w:rsidRDefault="00F36C90" w:rsidP="00F2374A">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701" w:type="dxa"/>
            <w:vAlign w:val="center"/>
          </w:tcPr>
          <w:p w:rsidR="00E36299" w:rsidRDefault="00F36C90" w:rsidP="0075560E">
            <w:pPr>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HCC calendar</w:t>
            </w:r>
          </w:p>
        </w:tc>
      </w:tr>
      <w:tr w:rsidR="00EB65F0" w:rsidRPr="00EB65F0" w:rsidTr="00F2374A">
        <w:trPr>
          <w:trHeight w:val="278"/>
        </w:trPr>
        <w:tc>
          <w:tcPr>
            <w:tcW w:w="2064" w:type="dxa"/>
            <w:vAlign w:val="center"/>
          </w:tcPr>
          <w:p w:rsidR="007D7978" w:rsidRPr="00EB65F0" w:rsidRDefault="007D7978" w:rsidP="00F2374A">
            <w:pPr>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701" w:type="dxa"/>
            <w:vAlign w:val="center"/>
          </w:tcPr>
          <w:p w:rsidR="007D7978" w:rsidRPr="00EB65F0" w:rsidRDefault="00557535" w:rsidP="0075560E">
            <w:pPr>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Sem1: 19153A001, Sem2: 19198A002</w:t>
            </w:r>
          </w:p>
        </w:tc>
      </w:tr>
    </w:tbl>
    <w:p w:rsidR="00E36299" w:rsidRDefault="00E36299">
      <w:pPr>
        <w:spacing w:line="240" w:lineRule="auto"/>
        <w:rPr>
          <w:rFonts w:ascii="Times New Roman" w:eastAsia="Times New Roman" w:hAnsi="Times New Roman" w:cs="Times New Roman"/>
          <w:sz w:val="22"/>
          <w:szCs w:val="22"/>
        </w:rPr>
      </w:pP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Dual credit year 2: ECE 122: Child Growth and Development and ECE 203, Home School, &amp; Community Relations in Early Childhood and Practicum. Students will also work toward Early Childhood Educator Gateways to Opportunities Credential Level 2 while spending time in early childhood settings with children. This credential makes students eligible for the Gateways to Opportunities Scholarships.</w:t>
      </w: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Hybrid Schedule: Monday and Wednesday class 7:30-9 a.m., Tuesday, and Thursday, YMCA Early Learning Center or child care center working with children, also 7:30 </w:t>
      </w:r>
      <w:r w:rsidR="00FA6FD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9:00 am. Some coursework will be online, while other coursework will be during class Mondays.</w:t>
      </w:r>
    </w:p>
    <w:p w:rsidR="00BE3FB7" w:rsidRDefault="00BE3FB7" w:rsidP="00BE3FB7">
      <w:pPr>
        <w:widowControl w:val="0"/>
        <w:tabs>
          <w:tab w:val="left" w:pos="-900"/>
          <w:tab w:val="left" w:pos="-720"/>
        </w:tabs>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2"/>
          <w:szCs w:val="22"/>
        </w:rPr>
        <w:t xml:space="preserve">All fees listed are approximate and are subject to change </w:t>
      </w:r>
    </w:p>
    <w:p w:rsidR="00BE3FB7" w:rsidRDefault="00BE3FB7">
      <w:pPr>
        <w:spacing w:line="240" w:lineRule="auto"/>
        <w:rPr>
          <w:rFonts w:ascii="Times New Roman" w:eastAsia="Times New Roman" w:hAnsi="Times New Roman" w:cs="Times New Roman"/>
          <w:sz w:val="22"/>
          <w:szCs w:val="22"/>
        </w:rPr>
      </w:pPr>
    </w:p>
    <w:p w:rsidR="00E36299" w:rsidRPr="00C666C1" w:rsidRDefault="00E36299">
      <w:pPr>
        <w:widowControl w:val="0"/>
        <w:spacing w:line="240" w:lineRule="auto"/>
        <w:rPr>
          <w:rFonts w:ascii="Times New Roman" w:eastAsia="Times New Roman" w:hAnsi="Times New Roman" w:cs="Times New Roman"/>
          <w:sz w:val="10"/>
          <w:szCs w:val="22"/>
          <w:u w:val="single"/>
        </w:rPr>
      </w:pPr>
    </w:p>
    <w:p w:rsidR="00E36299" w:rsidRDefault="00F36C90">
      <w:pPr>
        <w:widowControl w:val="0"/>
        <w:spacing w:line="240" w:lineRule="auto"/>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u w:val="single"/>
        </w:rPr>
        <w:t xml:space="preserve">All accepted students will attend a mandatory orientation meeting prior to the start of classes. </w:t>
      </w:r>
    </w:p>
    <w:bookmarkEnd w:id="8"/>
    <w:p w:rsidR="00BE3FB7" w:rsidRDefault="00BE3FB7">
      <w:pPr>
        <w:rPr>
          <w:rFonts w:ascii="Times New Roman" w:eastAsia="Times New Roman" w:hAnsi="Times New Roman" w:cs="Times New Roman"/>
          <w:b/>
          <w:color w:val="000000"/>
          <w:sz w:val="23"/>
          <w:szCs w:val="23"/>
          <w:u w:val="single"/>
        </w:rPr>
      </w:pPr>
      <w:r>
        <w:rPr>
          <w:rFonts w:ascii="Times New Roman" w:eastAsia="Times New Roman" w:hAnsi="Times New Roman" w:cs="Times New Roman"/>
          <w:b/>
          <w:color w:val="000000"/>
          <w:sz w:val="23"/>
          <w:szCs w:val="23"/>
          <w:u w:val="single"/>
        </w:rPr>
        <w:br w:type="page"/>
      </w:r>
    </w:p>
    <w:p w:rsidR="00E36299" w:rsidRDefault="003E460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3"/>
          <w:szCs w:val="23"/>
        </w:rPr>
      </w:pPr>
      <w:bookmarkStart w:id="10" w:name="_Hlk179961973"/>
      <w:r>
        <w:rPr>
          <w:rFonts w:ascii="Times New Roman" w:eastAsia="Times New Roman" w:hAnsi="Times New Roman" w:cs="Times New Roman"/>
          <w:b/>
          <w:color w:val="000000"/>
          <w:sz w:val="23"/>
          <w:szCs w:val="23"/>
          <w:u w:val="single"/>
        </w:rPr>
        <w:lastRenderedPageBreak/>
        <w:t>DIGITAL DESIGN AND ANIMATION I</w:t>
      </w:r>
    </w:p>
    <w:tbl>
      <w:tblPr>
        <w:tblStyle w:val="af0"/>
        <w:tblW w:w="10615" w:type="dxa"/>
        <w:tblBorders>
          <w:top w:val="nil"/>
          <w:left w:val="nil"/>
          <w:bottom w:val="nil"/>
          <w:right w:val="nil"/>
          <w:insideH w:val="nil"/>
          <w:insideV w:val="nil"/>
        </w:tblBorders>
        <w:tblLayout w:type="fixed"/>
        <w:tblLook w:val="0400" w:firstRow="0" w:lastRow="0" w:firstColumn="0" w:lastColumn="0" w:noHBand="0" w:noVBand="1"/>
      </w:tblPr>
      <w:tblGrid>
        <w:gridCol w:w="2070"/>
        <w:gridCol w:w="8545"/>
      </w:tblGrid>
      <w:tr w:rsidR="00E36299" w:rsidTr="00F2374A">
        <w:trPr>
          <w:trHeight w:val="313"/>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Level:</w:t>
            </w:r>
          </w:p>
        </w:tc>
        <w:tc>
          <w:tcPr>
            <w:tcW w:w="8545" w:type="dxa"/>
            <w:vAlign w:val="center"/>
          </w:tcPr>
          <w:p w:rsidR="00E36299" w:rsidRDefault="009241D2"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anchor distT="0" distB="0" distL="114300" distR="114300" simplePos="0" relativeHeight="251715584" behindDoc="0" locked="0" layoutInCell="1" allowOverlap="1">
                  <wp:simplePos x="0" y="0"/>
                  <wp:positionH relativeFrom="column">
                    <wp:posOffset>3047365</wp:posOffset>
                  </wp:positionH>
                  <wp:positionV relativeFrom="paragraph">
                    <wp:posOffset>0</wp:posOffset>
                  </wp:positionV>
                  <wp:extent cx="1858879" cy="51435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C_Arts_RGB_LR.jpg"/>
                          <pic:cNvPicPr/>
                        </pic:nvPicPr>
                        <pic:blipFill>
                          <a:blip r:embed="rId21">
                            <a:extLst>
                              <a:ext uri="{28A0092B-C50C-407E-A947-70E740481C1C}">
                                <a14:useLocalDpi xmlns:a14="http://schemas.microsoft.com/office/drawing/2010/main" val="0"/>
                              </a:ext>
                            </a:extLst>
                          </a:blip>
                          <a:stretch>
                            <a:fillRect/>
                          </a:stretch>
                        </pic:blipFill>
                        <pic:spPr>
                          <a:xfrm>
                            <a:off x="0" y="0"/>
                            <a:ext cx="1858879" cy="514350"/>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color w:val="000000"/>
                <w:sz w:val="22"/>
                <w:szCs w:val="22"/>
              </w:rPr>
              <w:t>11 and 12</w:t>
            </w:r>
            <w:r w:rsidR="00F36C90">
              <w:rPr>
                <w:rFonts w:ascii="Times New Roman" w:eastAsia="Times New Roman" w:hAnsi="Times New Roman" w:cs="Times New Roman"/>
                <w:color w:val="000000"/>
                <w:sz w:val="22"/>
                <w:szCs w:val="22"/>
                <w:vertAlign w:val="superscript"/>
              </w:rPr>
              <w:t>th</w:t>
            </w:r>
            <w:r w:rsidR="00F36C90">
              <w:rPr>
                <w:rFonts w:ascii="Times New Roman" w:eastAsia="Times New Roman" w:hAnsi="Times New Roman" w:cs="Times New Roman"/>
                <w:color w:val="000000"/>
                <w:sz w:val="22"/>
                <w:szCs w:val="22"/>
              </w:rPr>
              <w:t xml:space="preserve"> grade</w:t>
            </w:r>
          </w:p>
        </w:tc>
      </w:tr>
      <w:tr w:rsidR="00E36299" w:rsidTr="00F2374A">
        <w:trPr>
          <w:trHeight w:val="334"/>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Location:</w:t>
            </w:r>
          </w:p>
        </w:tc>
        <w:tc>
          <w:tcPr>
            <w:tcW w:w="854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Freeport High School, Freeport</w:t>
            </w:r>
          </w:p>
        </w:tc>
      </w:tr>
      <w:tr w:rsidR="00E36299" w:rsidTr="00F2374A">
        <w:trPr>
          <w:trHeight w:val="313"/>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w:t>
            </w:r>
          </w:p>
        </w:tc>
        <w:tc>
          <w:tcPr>
            <w:tcW w:w="854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7:30 - 9:00 a.m., Mon. - Fri.</w:t>
            </w:r>
          </w:p>
        </w:tc>
      </w:tr>
      <w:tr w:rsidR="00E36299" w:rsidTr="00F2374A">
        <w:trPr>
          <w:trHeight w:val="313"/>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Length:</w:t>
            </w:r>
          </w:p>
        </w:tc>
        <w:tc>
          <w:tcPr>
            <w:tcW w:w="8545" w:type="dxa"/>
            <w:vAlign w:val="center"/>
          </w:tcPr>
          <w:p w:rsidR="00E36299" w:rsidRDefault="003778A9"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One-year</w:t>
            </w:r>
            <w:r w:rsidR="00F36C90">
              <w:rPr>
                <w:rFonts w:ascii="Times New Roman" w:eastAsia="Times New Roman" w:hAnsi="Times New Roman" w:cs="Times New Roman"/>
                <w:color w:val="000000"/>
                <w:sz w:val="22"/>
                <w:szCs w:val="22"/>
              </w:rPr>
              <w:t>, double period</w:t>
            </w:r>
          </w:p>
        </w:tc>
      </w:tr>
      <w:tr w:rsidR="00E36299" w:rsidTr="00F2374A">
        <w:trPr>
          <w:trHeight w:val="334"/>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H.S. Credit:</w:t>
            </w:r>
          </w:p>
        </w:tc>
        <w:tc>
          <w:tcPr>
            <w:tcW w:w="854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credits per year</w:t>
            </w:r>
          </w:p>
        </w:tc>
      </w:tr>
      <w:tr w:rsidR="00E36299" w:rsidTr="00F2374A">
        <w:trPr>
          <w:trHeight w:val="313"/>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Prerequisite:</w:t>
            </w:r>
          </w:p>
        </w:tc>
        <w:tc>
          <w:tcPr>
            <w:tcW w:w="854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Knowledge of the fundamentals of design</w:t>
            </w:r>
          </w:p>
        </w:tc>
      </w:tr>
      <w:tr w:rsidR="00E36299" w:rsidTr="00F2374A">
        <w:trPr>
          <w:trHeight w:val="387"/>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18"/>
                <w:szCs w:val="18"/>
              </w:rPr>
              <w:t>AREER</w:t>
            </w:r>
            <w:r>
              <w:rPr>
                <w:rFonts w:ascii="Times New Roman" w:eastAsia="Times New Roman" w:hAnsi="Times New Roman" w:cs="Times New Roman"/>
                <w:color w:val="000000"/>
                <w:sz w:val="22"/>
                <w:szCs w:val="22"/>
              </w:rPr>
              <w:t>TEC Fees:</w:t>
            </w:r>
          </w:p>
        </w:tc>
        <w:tc>
          <w:tcPr>
            <w:tcW w:w="854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$30, </w:t>
            </w:r>
            <w:r>
              <w:rPr>
                <w:rFonts w:ascii="Times New Roman" w:eastAsia="Times New Roman" w:hAnsi="Times New Roman" w:cs="Times New Roman"/>
                <w:color w:val="000000"/>
                <w:sz w:val="22"/>
                <w:szCs w:val="22"/>
                <w:u w:val="single"/>
              </w:rPr>
              <w:t>to be paid by student/parent at High School</w:t>
            </w:r>
            <w:r>
              <w:rPr>
                <w:rFonts w:ascii="Times New Roman" w:eastAsia="Times New Roman" w:hAnsi="Times New Roman" w:cs="Times New Roman"/>
                <w:color w:val="000000"/>
                <w:sz w:val="22"/>
                <w:szCs w:val="22"/>
              </w:rPr>
              <w:t xml:space="preserve"> during registration</w:t>
            </w:r>
          </w:p>
        </w:tc>
      </w:tr>
      <w:tr w:rsidR="00E36299" w:rsidTr="00F2374A">
        <w:trPr>
          <w:trHeight w:val="313"/>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Calendar:</w:t>
            </w:r>
          </w:p>
        </w:tc>
        <w:tc>
          <w:tcPr>
            <w:tcW w:w="8545"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course follows the C</w:t>
            </w:r>
            <w:r>
              <w:rPr>
                <w:rFonts w:ascii="Times New Roman" w:eastAsia="Times New Roman" w:hAnsi="Times New Roman" w:cs="Times New Roman"/>
                <w:color w:val="000000"/>
                <w:sz w:val="18"/>
                <w:szCs w:val="18"/>
              </w:rPr>
              <w:t>AREER</w:t>
            </w:r>
            <w:r>
              <w:rPr>
                <w:rFonts w:ascii="Times New Roman" w:eastAsia="Times New Roman" w:hAnsi="Times New Roman" w:cs="Times New Roman"/>
                <w:color w:val="000000"/>
                <w:sz w:val="22"/>
                <w:szCs w:val="22"/>
              </w:rPr>
              <w:t>TEC calendar</w:t>
            </w:r>
          </w:p>
        </w:tc>
      </w:tr>
      <w:tr w:rsidR="00EB65F0" w:rsidRPr="00EB65F0" w:rsidTr="00F2374A">
        <w:trPr>
          <w:trHeight w:val="313"/>
        </w:trPr>
        <w:tc>
          <w:tcPr>
            <w:tcW w:w="2070" w:type="dxa"/>
            <w:vAlign w:val="center"/>
          </w:tcPr>
          <w:p w:rsidR="007D7978" w:rsidRPr="00EB65F0" w:rsidRDefault="007D7978"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545" w:type="dxa"/>
            <w:vAlign w:val="center"/>
          </w:tcPr>
          <w:p w:rsidR="007D7978" w:rsidRPr="00EB65F0" w:rsidRDefault="00557535"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11155A001</w:t>
            </w:r>
          </w:p>
        </w:tc>
      </w:tr>
    </w:tbl>
    <w:p w:rsidR="00E36299" w:rsidRPr="000F5948"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10"/>
          <w:szCs w:val="22"/>
        </w:rPr>
      </w:pPr>
    </w:p>
    <w:p w:rsidR="00BE422C" w:rsidRPr="00BE422C" w:rsidRDefault="00BE422C" w:rsidP="00BE422C">
      <w:pPr>
        <w:widowControl w:val="0"/>
        <w:pBdr>
          <w:top w:val="nil"/>
          <w:left w:val="nil"/>
          <w:bottom w:val="nil"/>
          <w:right w:val="nil"/>
          <w:between w:val="nil"/>
        </w:pBdr>
        <w:spacing w:line="240" w:lineRule="auto"/>
        <w:rPr>
          <w:rFonts w:ascii="Times New Roman" w:eastAsia="Times New Roman" w:hAnsi="Times New Roman" w:cs="Times New Roman"/>
          <w:color w:val="000000"/>
          <w:sz w:val="22"/>
          <w:szCs w:val="22"/>
        </w:rPr>
      </w:pPr>
      <w:r w:rsidRPr="00BE422C">
        <w:rPr>
          <w:rFonts w:ascii="Times New Roman" w:eastAsia="Times New Roman" w:hAnsi="Times New Roman" w:cs="Times New Roman"/>
          <w:color w:val="000000"/>
          <w:sz w:val="22"/>
          <w:szCs w:val="22"/>
        </w:rPr>
        <w:t xml:space="preserve">This course is designed to provide students with the skills needed for a career in the fields of advertising, commercial art, graphic design, animation, and graphic illustrator. Students learn to apply artistic design and layout principles along with text, graphics, drawing, rendering, sound, video, and 2D/3D animation integration to develop various print, video, and digital products. Students use hardware and software programs to create, manipulate, color, paint, and layer scanned images, computer graphics, and original artwork. Students use hardware and software to capture, edit, create, and compress audio and video clips. Students use animation and 2D/3D hardware and software to create animated text, graphics, and images. Students apply artistic techniques to design and create advertisements, displays, publications, technical illustrations, marketing brochures, logos, trademarks, packaging, video graphics, animations, and computer-generated media. </w:t>
      </w:r>
    </w:p>
    <w:p w:rsidR="00BE422C" w:rsidRPr="00BE3FB7" w:rsidRDefault="00BE422C" w:rsidP="00BE422C">
      <w:pPr>
        <w:widowControl w:val="0"/>
        <w:pBdr>
          <w:top w:val="nil"/>
          <w:left w:val="nil"/>
          <w:bottom w:val="nil"/>
          <w:right w:val="nil"/>
          <w:between w:val="nil"/>
        </w:pBdr>
        <w:spacing w:line="240" w:lineRule="auto"/>
        <w:rPr>
          <w:rFonts w:ascii="Times New Roman" w:eastAsia="Times New Roman" w:hAnsi="Times New Roman" w:cs="Times New Roman"/>
          <w:color w:val="000000"/>
          <w:sz w:val="2"/>
          <w:szCs w:val="22"/>
        </w:rPr>
      </w:pPr>
    </w:p>
    <w:p w:rsidR="008161CB" w:rsidRDefault="00BE422C" w:rsidP="009241D2">
      <w:pPr>
        <w:spacing w:line="240" w:lineRule="auto"/>
        <w:rPr>
          <w:rFonts w:ascii="Times New Roman" w:eastAsia="Times New Roman" w:hAnsi="Times New Roman" w:cs="Times New Roman"/>
          <w:color w:val="000000"/>
          <w:sz w:val="22"/>
          <w:szCs w:val="22"/>
        </w:rPr>
      </w:pPr>
      <w:r w:rsidRPr="00BE422C">
        <w:rPr>
          <w:rFonts w:ascii="Times New Roman" w:eastAsia="Times New Roman" w:hAnsi="Times New Roman" w:cs="Times New Roman"/>
          <w:color w:val="000000"/>
          <w:sz w:val="22"/>
          <w:szCs w:val="22"/>
        </w:rPr>
        <w:t xml:space="preserve">Students will use Adobe Photoshop, Illustrator, Premiere Pro, After </w:t>
      </w:r>
      <w:r w:rsidR="00A430FE" w:rsidRPr="00BE422C">
        <w:rPr>
          <w:rFonts w:ascii="Times New Roman" w:eastAsia="Times New Roman" w:hAnsi="Times New Roman" w:cs="Times New Roman"/>
          <w:color w:val="000000"/>
          <w:sz w:val="22"/>
          <w:szCs w:val="22"/>
        </w:rPr>
        <w:t>Effects, Toon</w:t>
      </w:r>
      <w:r w:rsidRPr="00BE422C">
        <w:rPr>
          <w:rFonts w:ascii="Times New Roman" w:eastAsia="Times New Roman" w:hAnsi="Times New Roman" w:cs="Times New Roman"/>
          <w:color w:val="000000"/>
          <w:sz w:val="22"/>
          <w:szCs w:val="22"/>
        </w:rPr>
        <w:t xml:space="preserve"> Boom Animation, among other tools in the development of their projects.</w:t>
      </w:r>
    </w:p>
    <w:p w:rsidR="00BE3FB7" w:rsidRPr="00BE3FB7" w:rsidRDefault="00BE3FB7" w:rsidP="00BE3FB7">
      <w:pPr>
        <w:spacing w:line="240" w:lineRule="auto"/>
        <w:rPr>
          <w:rFonts w:ascii="Times New Roman" w:eastAsia="Times New Roman" w:hAnsi="Times New Roman" w:cs="Times New Roman"/>
          <w:color w:val="000000"/>
          <w:sz w:val="23"/>
          <w:szCs w:val="23"/>
        </w:rPr>
      </w:pPr>
      <w:r w:rsidRPr="00BE3FB7">
        <w:rPr>
          <w:rFonts w:ascii="Times New Roman" w:eastAsia="Times New Roman" w:hAnsi="Times New Roman" w:cs="Times New Roman"/>
          <w:color w:val="000000"/>
          <w:sz w:val="23"/>
          <w:szCs w:val="23"/>
        </w:rPr>
        <w:t xml:space="preserve">All fees listed are approximate and are subject to change </w:t>
      </w:r>
    </w:p>
    <w:p w:rsidR="009241D2" w:rsidRDefault="009241D2" w:rsidP="009241D2">
      <w:pPr>
        <w:spacing w:line="240" w:lineRule="auto"/>
        <w:rPr>
          <w:rFonts w:ascii="Times New Roman" w:eastAsia="Times New Roman" w:hAnsi="Times New Roman" w:cs="Times New Roman"/>
          <w:b/>
          <w:color w:val="000000"/>
          <w:sz w:val="23"/>
          <w:szCs w:val="23"/>
          <w:u w:val="single"/>
        </w:rPr>
      </w:pPr>
    </w:p>
    <w:p w:rsidR="00E36299" w:rsidRDefault="003E460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INTERACTIVE DESIGN AND ANIMATION II</w:t>
      </w:r>
      <w:r w:rsidR="00F36C90">
        <w:rPr>
          <w:rFonts w:ascii="Times New Roman" w:eastAsia="Times New Roman" w:hAnsi="Times New Roman" w:cs="Times New Roman"/>
          <w:b/>
          <w:color w:val="000000"/>
          <w:sz w:val="23"/>
          <w:szCs w:val="23"/>
          <w:u w:val="single"/>
        </w:rPr>
        <w:t xml:space="preserve"> </w:t>
      </w:r>
      <w:r w:rsidR="00F36C90">
        <w:rPr>
          <w:rFonts w:ascii="Times New Roman" w:eastAsia="Times New Roman" w:hAnsi="Times New Roman" w:cs="Times New Roman"/>
          <w:color w:val="000000"/>
          <w:sz w:val="23"/>
          <w:szCs w:val="23"/>
        </w:rPr>
        <w:t xml:space="preserve"> </w:t>
      </w:r>
    </w:p>
    <w:tbl>
      <w:tblPr>
        <w:tblStyle w:val="af1"/>
        <w:tblW w:w="10538" w:type="dxa"/>
        <w:tblBorders>
          <w:top w:val="nil"/>
          <w:left w:val="nil"/>
          <w:bottom w:val="nil"/>
          <w:right w:val="nil"/>
          <w:insideH w:val="nil"/>
          <w:insideV w:val="nil"/>
        </w:tblBorders>
        <w:tblLayout w:type="fixed"/>
        <w:tblLook w:val="0400" w:firstRow="0" w:lastRow="0" w:firstColumn="0" w:lastColumn="0" w:noHBand="0" w:noVBand="1"/>
      </w:tblPr>
      <w:tblGrid>
        <w:gridCol w:w="2058"/>
        <w:gridCol w:w="8480"/>
      </w:tblGrid>
      <w:tr w:rsidR="00E36299" w:rsidTr="00F2374A">
        <w:trPr>
          <w:trHeight w:val="308"/>
        </w:trPr>
        <w:tc>
          <w:tcPr>
            <w:tcW w:w="2058"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Level:</w:t>
            </w:r>
          </w:p>
        </w:tc>
        <w:tc>
          <w:tcPr>
            <w:tcW w:w="8480" w:type="dxa"/>
            <w:vAlign w:val="center"/>
          </w:tcPr>
          <w:p w:rsidR="00E36299" w:rsidRDefault="009241D2"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anchor distT="0" distB="0" distL="114300" distR="114300" simplePos="0" relativeHeight="251717632" behindDoc="0" locked="0" layoutInCell="1" allowOverlap="1" wp14:anchorId="25A5416F" wp14:editId="4FCC0AC7">
                  <wp:simplePos x="0" y="0"/>
                  <wp:positionH relativeFrom="column">
                    <wp:posOffset>3253740</wp:posOffset>
                  </wp:positionH>
                  <wp:positionV relativeFrom="paragraph">
                    <wp:posOffset>-101600</wp:posOffset>
                  </wp:positionV>
                  <wp:extent cx="1858879" cy="514350"/>
                  <wp:effectExtent l="0" t="0" r="825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C_Arts_RGB_LR.jpg"/>
                          <pic:cNvPicPr/>
                        </pic:nvPicPr>
                        <pic:blipFill>
                          <a:blip r:embed="rId21">
                            <a:extLst>
                              <a:ext uri="{28A0092B-C50C-407E-A947-70E740481C1C}">
                                <a14:useLocalDpi xmlns:a14="http://schemas.microsoft.com/office/drawing/2010/main" val="0"/>
                              </a:ext>
                            </a:extLst>
                          </a:blip>
                          <a:stretch>
                            <a:fillRect/>
                          </a:stretch>
                        </pic:blipFill>
                        <pic:spPr>
                          <a:xfrm>
                            <a:off x="0" y="0"/>
                            <a:ext cx="1858879" cy="514350"/>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color w:val="000000"/>
                <w:sz w:val="22"/>
                <w:szCs w:val="22"/>
              </w:rPr>
              <w:t>12</w:t>
            </w:r>
            <w:r w:rsidR="00F36C90">
              <w:rPr>
                <w:rFonts w:ascii="Times New Roman" w:eastAsia="Times New Roman" w:hAnsi="Times New Roman" w:cs="Times New Roman"/>
                <w:color w:val="000000"/>
                <w:sz w:val="22"/>
                <w:szCs w:val="22"/>
                <w:vertAlign w:val="superscript"/>
              </w:rPr>
              <w:t>th</w:t>
            </w:r>
            <w:r w:rsidR="00F36C90">
              <w:rPr>
                <w:rFonts w:ascii="Times New Roman" w:eastAsia="Times New Roman" w:hAnsi="Times New Roman" w:cs="Times New Roman"/>
                <w:color w:val="000000"/>
                <w:sz w:val="22"/>
                <w:szCs w:val="22"/>
              </w:rPr>
              <w:t xml:space="preserve"> grade</w:t>
            </w:r>
          </w:p>
        </w:tc>
      </w:tr>
      <w:tr w:rsidR="00E36299" w:rsidTr="00F2374A">
        <w:trPr>
          <w:trHeight w:val="329"/>
        </w:trPr>
        <w:tc>
          <w:tcPr>
            <w:tcW w:w="2058"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Location:</w:t>
            </w:r>
          </w:p>
        </w:tc>
        <w:tc>
          <w:tcPr>
            <w:tcW w:w="848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Freeport High School</w:t>
            </w:r>
            <w:r w:rsidR="00677E62">
              <w:rPr>
                <w:rFonts w:ascii="Times New Roman" w:eastAsia="Times New Roman" w:hAnsi="Times New Roman" w:cs="Times New Roman"/>
                <w:color w:val="000000"/>
                <w:sz w:val="22"/>
                <w:szCs w:val="22"/>
              </w:rPr>
              <w:t>, Freeport</w:t>
            </w:r>
          </w:p>
        </w:tc>
      </w:tr>
      <w:tr w:rsidR="00E36299" w:rsidTr="00F2374A">
        <w:trPr>
          <w:trHeight w:val="308"/>
        </w:trPr>
        <w:tc>
          <w:tcPr>
            <w:tcW w:w="2058"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w:t>
            </w:r>
          </w:p>
        </w:tc>
        <w:tc>
          <w:tcPr>
            <w:tcW w:w="848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7:30 - 9:00 a.m., Mon. - Fri.</w:t>
            </w:r>
          </w:p>
        </w:tc>
      </w:tr>
      <w:tr w:rsidR="00E36299" w:rsidTr="00F2374A">
        <w:trPr>
          <w:trHeight w:val="308"/>
        </w:trPr>
        <w:tc>
          <w:tcPr>
            <w:tcW w:w="2058"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Length:</w:t>
            </w:r>
          </w:p>
        </w:tc>
        <w:tc>
          <w:tcPr>
            <w:tcW w:w="8480" w:type="dxa"/>
            <w:vAlign w:val="center"/>
          </w:tcPr>
          <w:p w:rsidR="00E36299" w:rsidRDefault="003778A9"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One-year</w:t>
            </w:r>
            <w:r w:rsidR="00F36C90">
              <w:rPr>
                <w:rFonts w:ascii="Times New Roman" w:eastAsia="Times New Roman" w:hAnsi="Times New Roman" w:cs="Times New Roman"/>
                <w:color w:val="000000"/>
                <w:sz w:val="22"/>
                <w:szCs w:val="22"/>
              </w:rPr>
              <w:t>, double period</w:t>
            </w:r>
          </w:p>
        </w:tc>
      </w:tr>
      <w:tr w:rsidR="00E36299" w:rsidTr="00F2374A">
        <w:trPr>
          <w:trHeight w:val="329"/>
        </w:trPr>
        <w:tc>
          <w:tcPr>
            <w:tcW w:w="2058"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H.S. Credit:</w:t>
            </w:r>
          </w:p>
        </w:tc>
        <w:tc>
          <w:tcPr>
            <w:tcW w:w="848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credits per year</w:t>
            </w:r>
          </w:p>
        </w:tc>
      </w:tr>
      <w:tr w:rsidR="00E36299" w:rsidTr="00F2374A">
        <w:trPr>
          <w:trHeight w:val="308"/>
        </w:trPr>
        <w:tc>
          <w:tcPr>
            <w:tcW w:w="2058"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Prerequisite:</w:t>
            </w:r>
          </w:p>
        </w:tc>
        <w:tc>
          <w:tcPr>
            <w:tcW w:w="848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Completion of Graphic Design I with C or better and interview with Instructor</w:t>
            </w:r>
          </w:p>
        </w:tc>
      </w:tr>
      <w:tr w:rsidR="00E36299" w:rsidTr="00F2374A">
        <w:trPr>
          <w:trHeight w:val="352"/>
        </w:trPr>
        <w:tc>
          <w:tcPr>
            <w:tcW w:w="2058"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18"/>
                <w:szCs w:val="18"/>
              </w:rPr>
              <w:t>AREER</w:t>
            </w:r>
            <w:r>
              <w:rPr>
                <w:rFonts w:ascii="Times New Roman" w:eastAsia="Times New Roman" w:hAnsi="Times New Roman" w:cs="Times New Roman"/>
                <w:color w:val="000000"/>
                <w:sz w:val="22"/>
                <w:szCs w:val="22"/>
              </w:rPr>
              <w:t>TEC Fees:</w:t>
            </w:r>
          </w:p>
        </w:tc>
        <w:tc>
          <w:tcPr>
            <w:tcW w:w="848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$30, </w:t>
            </w:r>
            <w:r>
              <w:rPr>
                <w:rFonts w:ascii="Times New Roman" w:eastAsia="Times New Roman" w:hAnsi="Times New Roman" w:cs="Times New Roman"/>
                <w:color w:val="000000"/>
                <w:sz w:val="22"/>
                <w:szCs w:val="22"/>
                <w:u w:val="single"/>
              </w:rPr>
              <w:t>to be paid by student/parent at High School</w:t>
            </w:r>
            <w:r>
              <w:rPr>
                <w:rFonts w:ascii="Times New Roman" w:eastAsia="Times New Roman" w:hAnsi="Times New Roman" w:cs="Times New Roman"/>
                <w:color w:val="000000"/>
                <w:sz w:val="22"/>
                <w:szCs w:val="22"/>
              </w:rPr>
              <w:t xml:space="preserve"> during registration</w:t>
            </w:r>
          </w:p>
        </w:tc>
      </w:tr>
      <w:tr w:rsidR="00E36299" w:rsidTr="00F2374A">
        <w:trPr>
          <w:trHeight w:val="308"/>
        </w:trPr>
        <w:tc>
          <w:tcPr>
            <w:tcW w:w="2058"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Calendar:</w:t>
            </w:r>
          </w:p>
        </w:tc>
        <w:tc>
          <w:tcPr>
            <w:tcW w:w="848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course follows the C</w:t>
            </w:r>
            <w:r>
              <w:rPr>
                <w:rFonts w:ascii="Times New Roman" w:eastAsia="Times New Roman" w:hAnsi="Times New Roman" w:cs="Times New Roman"/>
                <w:color w:val="000000"/>
                <w:sz w:val="18"/>
                <w:szCs w:val="18"/>
              </w:rPr>
              <w:t>AREER</w:t>
            </w:r>
            <w:r>
              <w:rPr>
                <w:rFonts w:ascii="Times New Roman" w:eastAsia="Times New Roman" w:hAnsi="Times New Roman" w:cs="Times New Roman"/>
                <w:color w:val="000000"/>
                <w:sz w:val="22"/>
                <w:szCs w:val="22"/>
              </w:rPr>
              <w:t>TEC calendar</w:t>
            </w:r>
          </w:p>
        </w:tc>
      </w:tr>
      <w:tr w:rsidR="00EB65F0" w:rsidRPr="00EB65F0" w:rsidTr="00F2374A">
        <w:trPr>
          <w:trHeight w:val="308"/>
        </w:trPr>
        <w:tc>
          <w:tcPr>
            <w:tcW w:w="2058" w:type="dxa"/>
            <w:vAlign w:val="center"/>
          </w:tcPr>
          <w:p w:rsidR="007D7978" w:rsidRPr="00EB65F0" w:rsidRDefault="007D7978"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480" w:type="dxa"/>
            <w:vAlign w:val="center"/>
          </w:tcPr>
          <w:p w:rsidR="007D7978" w:rsidRPr="00EB65F0" w:rsidRDefault="00CE2397"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0</w:t>
            </w:r>
            <w:r w:rsidR="00557535" w:rsidRPr="00EB65F0">
              <w:rPr>
                <w:rFonts w:ascii="Times New Roman" w:eastAsia="Times New Roman" w:hAnsi="Times New Roman" w:cs="Times New Roman"/>
                <w:sz w:val="22"/>
                <w:szCs w:val="22"/>
              </w:rPr>
              <w:t>5252A001</w:t>
            </w:r>
          </w:p>
        </w:tc>
      </w:tr>
    </w:tbl>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rPr>
      </w:pPr>
    </w:p>
    <w:p w:rsidR="00F203F5" w:rsidRPr="00F203F5" w:rsidRDefault="00F203F5" w:rsidP="0075560E">
      <w:pPr>
        <w:widowControl w:val="0"/>
        <w:pBdr>
          <w:top w:val="nil"/>
          <w:left w:val="nil"/>
          <w:bottom w:val="nil"/>
          <w:right w:val="nil"/>
          <w:between w:val="nil"/>
        </w:pBdr>
        <w:spacing w:line="240" w:lineRule="auto"/>
        <w:rPr>
          <w:rFonts w:ascii="Times New Roman" w:eastAsia="Times New Roman" w:hAnsi="Times New Roman" w:cs="Times New Roman"/>
          <w:color w:val="000000"/>
          <w:sz w:val="22"/>
          <w:szCs w:val="22"/>
        </w:rPr>
      </w:pPr>
      <w:r w:rsidRPr="00F203F5">
        <w:rPr>
          <w:rFonts w:ascii="Times New Roman" w:eastAsia="Times New Roman" w:hAnsi="Times New Roman" w:cs="Times New Roman"/>
          <w:color w:val="000000"/>
          <w:sz w:val="22"/>
          <w:szCs w:val="22"/>
        </w:rPr>
        <w:t xml:space="preserve">Interactive Design and Animation course will explore the creative, technical, and conceptual aspects of designing and producing interactive media arts experiences, products, and services, including reactive (sensory-based devices) and interactive technologies, 3D game mechanics, 2D/3D animation, interface design, mobile device applications, social media-based and web multimedia, physical spaces, augmented reality, and/or virtual reality. Topics may include aesthetic meaning; artistic, design and technical methods and practices; story and audience engagement; analysis and media literacy; construction, development, processing, modeling, simulation, and programming of interactive experiences; their transmission, distribution, placement and marketing; and contextual, cultural, and historical aspects and considerations. The course will emphasize the development of digitally generated and/or computer-enhanced media in the creation of your interactive and/or animated projects. </w:t>
      </w:r>
    </w:p>
    <w:p w:rsidR="00F203F5" w:rsidRPr="00BE3FB7" w:rsidRDefault="00F203F5" w:rsidP="00F203F5">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4"/>
          <w:szCs w:val="22"/>
        </w:rPr>
      </w:pPr>
    </w:p>
    <w:p w:rsidR="00E36299" w:rsidRDefault="00F203F5">
      <w:pPr>
        <w:spacing w:line="240" w:lineRule="auto"/>
        <w:rPr>
          <w:rFonts w:ascii="Times New Roman" w:eastAsia="Times New Roman" w:hAnsi="Times New Roman" w:cs="Times New Roman"/>
          <w:b/>
          <w:sz w:val="24"/>
          <w:szCs w:val="24"/>
          <w:u w:val="single"/>
        </w:rPr>
      </w:pPr>
      <w:r w:rsidRPr="00F203F5">
        <w:rPr>
          <w:rFonts w:ascii="Times New Roman" w:eastAsia="Times New Roman" w:hAnsi="Times New Roman" w:cs="Times New Roman"/>
          <w:color w:val="000000"/>
          <w:sz w:val="22"/>
          <w:szCs w:val="22"/>
        </w:rPr>
        <w:t xml:space="preserve">Students will use Adobe Photoshop, Illustrator, Premiere Pro, After </w:t>
      </w:r>
      <w:r w:rsidR="00A430FE" w:rsidRPr="00F203F5">
        <w:rPr>
          <w:rFonts w:ascii="Times New Roman" w:eastAsia="Times New Roman" w:hAnsi="Times New Roman" w:cs="Times New Roman"/>
          <w:color w:val="000000"/>
          <w:sz w:val="22"/>
          <w:szCs w:val="22"/>
        </w:rPr>
        <w:t>Effects, Toon</w:t>
      </w:r>
      <w:r w:rsidRPr="00F203F5">
        <w:rPr>
          <w:rFonts w:ascii="Times New Roman" w:eastAsia="Times New Roman" w:hAnsi="Times New Roman" w:cs="Times New Roman"/>
          <w:color w:val="000000"/>
          <w:sz w:val="22"/>
          <w:szCs w:val="22"/>
        </w:rPr>
        <w:t xml:space="preserve"> Boom Animation, Unity, Blender, Autodesk products, among other tools in the development of their projects.</w:t>
      </w:r>
    </w:p>
    <w:p w:rsidR="00BE3FB7" w:rsidRPr="00BE3FB7" w:rsidRDefault="00BE3FB7" w:rsidP="00BE3FB7">
      <w:pPr>
        <w:rPr>
          <w:rFonts w:ascii="Times New Roman" w:eastAsia="Times New Roman" w:hAnsi="Times New Roman" w:cs="Times New Roman"/>
          <w:sz w:val="23"/>
          <w:szCs w:val="23"/>
        </w:rPr>
      </w:pPr>
      <w:r w:rsidRPr="00BE3FB7">
        <w:rPr>
          <w:rFonts w:ascii="Times New Roman" w:eastAsia="Times New Roman" w:hAnsi="Times New Roman" w:cs="Times New Roman"/>
          <w:sz w:val="23"/>
          <w:szCs w:val="23"/>
        </w:rPr>
        <w:t xml:space="preserve">All fees listed are approximate and are subject to change </w:t>
      </w:r>
    </w:p>
    <w:bookmarkEnd w:id="10"/>
    <w:p w:rsidR="008161CB" w:rsidRDefault="008161CB">
      <w:pPr>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br w:type="page"/>
      </w:r>
    </w:p>
    <w:p w:rsidR="00E36299" w:rsidRDefault="00F36C90">
      <w:pPr>
        <w:spacing w:line="240" w:lineRule="auto"/>
        <w:rPr>
          <w:rFonts w:ascii="Times New Roman" w:eastAsia="Times New Roman" w:hAnsi="Times New Roman" w:cs="Times New Roman"/>
          <w:sz w:val="23"/>
          <w:szCs w:val="23"/>
        </w:rPr>
      </w:pPr>
      <w:bookmarkStart w:id="11" w:name="_Hlk179962026"/>
      <w:r>
        <w:rPr>
          <w:noProof/>
        </w:rPr>
        <w:lastRenderedPageBreak/>
        <w:drawing>
          <wp:anchor distT="0" distB="0" distL="0" distR="0" simplePos="0" relativeHeight="251682816" behindDoc="0" locked="0" layoutInCell="1" hidden="0" allowOverlap="1">
            <wp:simplePos x="0" y="0"/>
            <wp:positionH relativeFrom="column">
              <wp:posOffset>4401820</wp:posOffset>
            </wp:positionH>
            <wp:positionV relativeFrom="paragraph">
              <wp:posOffset>93345</wp:posOffset>
            </wp:positionV>
            <wp:extent cx="1868170" cy="548640"/>
            <wp:effectExtent l="0" t="0" r="0" b="3810"/>
            <wp:wrapNone/>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2"/>
                    <a:srcRect/>
                    <a:stretch>
                      <a:fillRect/>
                    </a:stretch>
                  </pic:blipFill>
                  <pic:spPr>
                    <a:xfrm>
                      <a:off x="0" y="0"/>
                      <a:ext cx="1868170" cy="548640"/>
                    </a:xfrm>
                    <a:prstGeom prst="rect">
                      <a:avLst/>
                    </a:prstGeom>
                    <a:ln/>
                  </pic:spPr>
                </pic:pic>
              </a:graphicData>
            </a:graphic>
          </wp:anchor>
        </w:drawing>
      </w:r>
      <w:r>
        <w:rPr>
          <w:rFonts w:ascii="Times New Roman" w:eastAsia="Times New Roman" w:hAnsi="Times New Roman" w:cs="Times New Roman"/>
          <w:b/>
          <w:sz w:val="23"/>
          <w:szCs w:val="23"/>
          <w:u w:val="single"/>
        </w:rPr>
        <w:t>HCC AUTO MECHANICS I</w:t>
      </w:r>
    </w:p>
    <w:tbl>
      <w:tblPr>
        <w:tblStyle w:val="af2"/>
        <w:tblW w:w="10525" w:type="dxa"/>
        <w:tblBorders>
          <w:top w:val="nil"/>
          <w:left w:val="nil"/>
          <w:bottom w:val="nil"/>
          <w:right w:val="nil"/>
          <w:insideH w:val="nil"/>
          <w:insideV w:val="nil"/>
        </w:tblBorders>
        <w:tblLayout w:type="fixed"/>
        <w:tblLook w:val="0400" w:firstRow="0" w:lastRow="0" w:firstColumn="0" w:lastColumn="0" w:noHBand="0" w:noVBand="1"/>
      </w:tblPr>
      <w:tblGrid>
        <w:gridCol w:w="1800"/>
        <w:gridCol w:w="8725"/>
      </w:tblGrid>
      <w:tr w:rsidR="00E36299" w:rsidTr="00F2374A">
        <w:trPr>
          <w:trHeight w:val="307"/>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72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and 12</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w:t>
            </w:r>
          </w:p>
        </w:tc>
      </w:tr>
      <w:tr w:rsidR="00E36299" w:rsidTr="00F2374A">
        <w:trPr>
          <w:trHeight w:val="328"/>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72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w:t>
            </w:r>
            <w:r w:rsidR="00677E62">
              <w:rPr>
                <w:rFonts w:ascii="Times New Roman" w:eastAsia="Times New Roman" w:hAnsi="Times New Roman" w:cs="Times New Roman"/>
                <w:sz w:val="22"/>
                <w:szCs w:val="22"/>
              </w:rPr>
              <w:t>, Freeport</w:t>
            </w:r>
          </w:p>
        </w:tc>
      </w:tr>
      <w:tr w:rsidR="00E36299" w:rsidTr="00F2374A">
        <w:trPr>
          <w:trHeight w:val="307"/>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72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sidR="00D76CF8">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 </w:t>
            </w:r>
            <w:r w:rsidR="00D76CF8">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sidR="00D76CF8">
              <w:rPr>
                <w:rFonts w:ascii="Times New Roman" w:eastAsia="Times New Roman" w:hAnsi="Times New Roman" w:cs="Times New Roman"/>
                <w:sz w:val="22"/>
                <w:szCs w:val="22"/>
              </w:rPr>
              <w:t>30</w:t>
            </w:r>
            <w:r w:rsidR="00967A3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p.m., Mon. - Thurs.</w:t>
            </w:r>
          </w:p>
        </w:tc>
      </w:tr>
      <w:tr w:rsidR="00E36299" w:rsidTr="00F2374A">
        <w:trPr>
          <w:trHeight w:val="307"/>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72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w:t>
            </w:r>
            <w:r w:rsidR="003778A9">
              <w:rPr>
                <w:rFonts w:ascii="Times New Roman" w:eastAsia="Times New Roman" w:hAnsi="Times New Roman" w:cs="Times New Roman"/>
                <w:sz w:val="22"/>
                <w:szCs w:val="22"/>
              </w:rPr>
              <w:t>-</w:t>
            </w:r>
            <w:r>
              <w:rPr>
                <w:rFonts w:ascii="Times New Roman" w:eastAsia="Times New Roman" w:hAnsi="Times New Roman" w:cs="Times New Roman"/>
                <w:sz w:val="22"/>
                <w:szCs w:val="22"/>
              </w:rPr>
              <w:t>year</w:t>
            </w:r>
          </w:p>
        </w:tc>
      </w:tr>
      <w:tr w:rsidR="00E36299" w:rsidTr="00F2374A">
        <w:trPr>
          <w:trHeight w:val="328"/>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725" w:type="dxa"/>
            <w:vAlign w:val="center"/>
          </w:tcPr>
          <w:p w:rsidR="00E36299" w:rsidRDefault="003778A9"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F36C90">
              <w:rPr>
                <w:rFonts w:ascii="Times New Roman" w:eastAsia="Times New Roman" w:hAnsi="Times New Roman" w:cs="Times New Roman"/>
                <w:sz w:val="22"/>
                <w:szCs w:val="22"/>
              </w:rPr>
              <w:t xml:space="preserve"> credits per year</w:t>
            </w:r>
          </w:p>
        </w:tc>
      </w:tr>
      <w:tr w:rsidR="00E36299" w:rsidTr="00F2374A">
        <w:trPr>
          <w:trHeight w:val="307"/>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72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Highland Community College - Dual Credit** </w:t>
            </w:r>
            <w:r w:rsidR="008139A2">
              <w:rPr>
                <w:rFonts w:ascii="Times New Roman" w:eastAsia="Times New Roman" w:hAnsi="Times New Roman" w:cs="Times New Roman"/>
                <w:sz w:val="22"/>
                <w:szCs w:val="22"/>
              </w:rPr>
              <w:t xml:space="preserve">23 </w:t>
            </w:r>
            <w:r>
              <w:rPr>
                <w:rFonts w:ascii="Times New Roman" w:eastAsia="Times New Roman" w:hAnsi="Times New Roman" w:cs="Times New Roman"/>
                <w:sz w:val="22"/>
                <w:szCs w:val="22"/>
              </w:rPr>
              <w:t>credits</w:t>
            </w:r>
          </w:p>
        </w:tc>
      </w:tr>
      <w:tr w:rsidR="00E36299" w:rsidTr="00F2374A">
        <w:trPr>
          <w:trHeight w:val="307"/>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Tuition:</w:t>
            </w:r>
          </w:p>
        </w:tc>
        <w:tc>
          <w:tcPr>
            <w:tcW w:w="872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Approximate out of pocket tuition cost to student </w:t>
            </w:r>
            <w:r w:rsidR="008139A2">
              <w:rPr>
                <w:rFonts w:ascii="Times New Roman" w:eastAsia="Times New Roman" w:hAnsi="Times New Roman" w:cs="Times New Roman"/>
                <w:sz w:val="22"/>
                <w:szCs w:val="22"/>
              </w:rPr>
              <w:t>$1,661</w:t>
            </w:r>
          </w:p>
        </w:tc>
      </w:tr>
      <w:tr w:rsidR="00E36299" w:rsidTr="00F2374A">
        <w:trPr>
          <w:trHeight w:val="1017"/>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72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6F6602">
              <w:rPr>
                <w:rFonts w:ascii="Times New Roman" w:eastAsia="Times New Roman" w:hAnsi="Times New Roman" w:cs="Times New Roman"/>
                <w:sz w:val="22"/>
                <w:szCs w:val="22"/>
              </w:rPr>
              <w:t>720</w:t>
            </w:r>
            <w:r>
              <w:rPr>
                <w:rFonts w:ascii="Times New Roman" w:eastAsia="Times New Roman" w:hAnsi="Times New Roman" w:cs="Times New Roman"/>
                <w:sz w:val="22"/>
                <w:szCs w:val="22"/>
              </w:rPr>
              <w:t xml:space="preserve"> ($385 course fee, $</w:t>
            </w:r>
            <w:r w:rsidR="0066553F">
              <w:rPr>
                <w:rFonts w:ascii="Times New Roman" w:eastAsia="Times New Roman" w:hAnsi="Times New Roman" w:cs="Times New Roman"/>
                <w:sz w:val="22"/>
                <w:szCs w:val="22"/>
              </w:rPr>
              <w:t>1,</w:t>
            </w:r>
            <w:r w:rsidR="006F6602">
              <w:rPr>
                <w:rFonts w:ascii="Times New Roman" w:eastAsia="Times New Roman" w:hAnsi="Times New Roman" w:cs="Times New Roman"/>
                <w:sz w:val="22"/>
                <w:szCs w:val="22"/>
              </w:rPr>
              <w:t>305</w:t>
            </w:r>
            <w:r>
              <w:rPr>
                <w:rFonts w:ascii="Times New Roman" w:eastAsia="Times New Roman" w:hAnsi="Times New Roman" w:cs="Times New Roman"/>
                <w:sz w:val="22"/>
                <w:szCs w:val="22"/>
              </w:rPr>
              <w:t xml:space="preserve"> tech &amp; activity fees, $30 registration fee per school year), </w:t>
            </w:r>
            <w:r>
              <w:rPr>
                <w:rFonts w:ascii="Times New Roman" w:eastAsia="Times New Roman" w:hAnsi="Times New Roman" w:cs="Times New Roman"/>
                <w:sz w:val="22"/>
                <w:szCs w:val="22"/>
                <w:u w:val="single"/>
              </w:rPr>
              <w:t>to be paid by student/parent at HCC.</w:t>
            </w:r>
            <w:r>
              <w:rPr>
                <w:rFonts w:ascii="Times New Roman" w:eastAsia="Times New Roman" w:hAnsi="Times New Roman" w:cs="Times New Roman"/>
                <w:sz w:val="22"/>
                <w:szCs w:val="22"/>
              </w:rPr>
              <w:t xml:space="preserve"> Students may purchase tools through a rent to own program at HCC at a cost of approx. $1</w:t>
            </w:r>
            <w:r w:rsidR="00AA3961">
              <w:rPr>
                <w:rFonts w:ascii="Times New Roman" w:eastAsia="Times New Roman" w:hAnsi="Times New Roman" w:cs="Times New Roman"/>
                <w:sz w:val="22"/>
                <w:szCs w:val="22"/>
              </w:rPr>
              <w:t>,</w:t>
            </w:r>
            <w:r w:rsidR="008139A2">
              <w:rPr>
                <w:rFonts w:ascii="Times New Roman" w:eastAsia="Times New Roman" w:hAnsi="Times New Roman" w:cs="Times New Roman"/>
                <w:sz w:val="22"/>
                <w:szCs w:val="22"/>
              </w:rPr>
              <w:t xml:space="preserve">125 </w:t>
            </w:r>
            <w:r>
              <w:rPr>
                <w:rFonts w:ascii="Times New Roman" w:eastAsia="Times New Roman" w:hAnsi="Times New Roman" w:cs="Times New Roman"/>
                <w:sz w:val="22"/>
                <w:szCs w:val="22"/>
              </w:rPr>
              <w:t xml:space="preserve">per semester. Students may also rent tools while in class </w:t>
            </w:r>
            <w:r>
              <w:rPr>
                <w:rFonts w:ascii="Times New Roman" w:eastAsia="Times New Roman" w:hAnsi="Times New Roman" w:cs="Times New Roman"/>
                <w:sz w:val="22"/>
                <w:szCs w:val="22"/>
                <w:u w:val="single"/>
              </w:rPr>
              <w:t>to be paid by student/parent at HCC</w:t>
            </w:r>
          </w:p>
        </w:tc>
      </w:tr>
      <w:tr w:rsidR="00E36299" w:rsidTr="00F2374A">
        <w:trPr>
          <w:trHeight w:val="307"/>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Textbook fees:</w:t>
            </w:r>
          </w:p>
        </w:tc>
        <w:tc>
          <w:tcPr>
            <w:tcW w:w="872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139A2">
              <w:rPr>
                <w:rFonts w:ascii="Times New Roman" w:eastAsia="Times New Roman" w:hAnsi="Times New Roman" w:cs="Times New Roman"/>
                <w:sz w:val="22"/>
                <w:szCs w:val="22"/>
              </w:rPr>
              <w:t>200</w:t>
            </w:r>
          </w:p>
        </w:tc>
      </w:tr>
      <w:tr w:rsidR="00E36299" w:rsidTr="00F2374A">
        <w:trPr>
          <w:trHeight w:val="307"/>
        </w:trPr>
        <w:tc>
          <w:tcPr>
            <w:tcW w:w="180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72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HCC calendar</w:t>
            </w:r>
          </w:p>
        </w:tc>
      </w:tr>
      <w:tr w:rsidR="00EB65F0" w:rsidRPr="00EB65F0" w:rsidTr="00F2374A">
        <w:trPr>
          <w:trHeight w:val="307"/>
        </w:trPr>
        <w:tc>
          <w:tcPr>
            <w:tcW w:w="1800" w:type="dxa"/>
            <w:vAlign w:val="center"/>
          </w:tcPr>
          <w:p w:rsidR="007D7978" w:rsidRPr="00EB65F0" w:rsidRDefault="007D7978" w:rsidP="00F2374A">
            <w:pPr>
              <w:widowControl w:val="0"/>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725" w:type="dxa"/>
            <w:vAlign w:val="center"/>
          </w:tcPr>
          <w:p w:rsidR="007D7978" w:rsidRPr="00EB65F0" w:rsidRDefault="00557535" w:rsidP="0075560E">
            <w:pPr>
              <w:widowControl w:val="0"/>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20104A001</w:t>
            </w:r>
          </w:p>
        </w:tc>
      </w:tr>
    </w:tbl>
    <w:p w:rsidR="00E36299" w:rsidRDefault="00E36299">
      <w:pPr>
        <w:widowControl w:val="0"/>
        <w:spacing w:line="240" w:lineRule="auto"/>
        <w:rPr>
          <w:rFonts w:ascii="Times New Roman" w:eastAsia="Times New Roman" w:hAnsi="Times New Roman" w:cs="Times New Roman"/>
          <w:sz w:val="8"/>
          <w:szCs w:val="8"/>
        </w:rPr>
      </w:pPr>
    </w:p>
    <w:p w:rsidR="00E36299" w:rsidRDefault="00F36C90" w:rsidP="00C666C1">
      <w:pPr>
        <w:widowControl w:val="0"/>
        <w:tabs>
          <w:tab w:val="left" w:pos="-900"/>
          <w:tab w:val="left" w:pos="-720"/>
        </w:tabs>
        <w:spacing w:line="240" w:lineRule="auto"/>
        <w:ind w:right="27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you’re serious about becoming a certified auto mechanic, look into this course. Auto Mechanics I </w:t>
      </w:r>
      <w:proofErr w:type="gramStart"/>
      <w:r>
        <w:rPr>
          <w:rFonts w:ascii="Times New Roman" w:eastAsia="Times New Roman" w:hAnsi="Times New Roman" w:cs="Times New Roman"/>
          <w:sz w:val="22"/>
          <w:szCs w:val="22"/>
        </w:rPr>
        <w:t>is</w:t>
      </w:r>
      <w:proofErr w:type="gramEnd"/>
      <w:r>
        <w:rPr>
          <w:rFonts w:ascii="Times New Roman" w:eastAsia="Times New Roman" w:hAnsi="Times New Roman" w:cs="Times New Roman"/>
          <w:sz w:val="22"/>
          <w:szCs w:val="22"/>
        </w:rPr>
        <w:t xml:space="preserve"> a </w:t>
      </w:r>
      <w:r w:rsidR="00AA3961">
        <w:rPr>
          <w:rFonts w:ascii="Times New Roman" w:eastAsia="Times New Roman" w:hAnsi="Times New Roman" w:cs="Times New Roman"/>
          <w:sz w:val="22"/>
          <w:szCs w:val="22"/>
        </w:rPr>
        <w:t xml:space="preserve">dual-credit </w:t>
      </w:r>
      <w:r>
        <w:rPr>
          <w:rFonts w:ascii="Times New Roman" w:eastAsia="Times New Roman" w:hAnsi="Times New Roman" w:cs="Times New Roman"/>
          <w:sz w:val="22"/>
          <w:szCs w:val="22"/>
        </w:rPr>
        <w:t>program earning college credit hours as well as high school credits.  Students are expected to have math and reading skills sufficient to understand the technical terminology presented in the textbooks. This program prepares students for employment with hands-on experience in the areas of</w:t>
      </w:r>
      <w:r w:rsidR="00AA3961">
        <w:rPr>
          <w:rFonts w:ascii="Times New Roman" w:eastAsia="Times New Roman" w:hAnsi="Times New Roman" w:cs="Times New Roman"/>
          <w:sz w:val="22"/>
          <w:szCs w:val="22"/>
        </w:rPr>
        <w:t xml:space="preserve"> v</w:t>
      </w:r>
      <w:r>
        <w:rPr>
          <w:rFonts w:ascii="Times New Roman" w:eastAsia="Times New Roman" w:hAnsi="Times New Roman" w:cs="Times New Roman"/>
          <w:sz w:val="22"/>
          <w:szCs w:val="22"/>
        </w:rPr>
        <w:t xml:space="preserve">ehicle service and inspections, brakes, manual transmissions, and drivetrains, basic electrical (electrical circuits, batteries, starters, alternators) suspension &amp; alignments, and engine mechanical repair. </w:t>
      </w:r>
      <w:r>
        <w:rPr>
          <w:rFonts w:ascii="Times New Roman" w:eastAsia="Times New Roman" w:hAnsi="Times New Roman" w:cs="Times New Roman"/>
          <w:b/>
          <w:sz w:val="22"/>
          <w:szCs w:val="22"/>
        </w:rPr>
        <w:t>Students are responsible for any tuition and fees beyond $</w:t>
      </w:r>
      <w:r w:rsidR="00B027E6">
        <w:rPr>
          <w:rFonts w:ascii="Times New Roman" w:eastAsia="Times New Roman" w:hAnsi="Times New Roman" w:cs="Times New Roman"/>
          <w:b/>
          <w:sz w:val="22"/>
          <w:szCs w:val="22"/>
        </w:rPr>
        <w:t xml:space="preserve">906 </w:t>
      </w:r>
      <w:r>
        <w:rPr>
          <w:rFonts w:ascii="Times New Roman" w:eastAsia="Times New Roman" w:hAnsi="Times New Roman" w:cs="Times New Roman"/>
          <w:b/>
          <w:sz w:val="22"/>
          <w:szCs w:val="22"/>
        </w:rPr>
        <w:t xml:space="preserve">per semester. </w:t>
      </w:r>
      <w:r>
        <w:rPr>
          <w:rFonts w:ascii="Times New Roman" w:eastAsia="Times New Roman" w:hAnsi="Times New Roman" w:cs="Times New Roman"/>
          <w:sz w:val="22"/>
          <w:szCs w:val="22"/>
        </w:rPr>
        <w:t xml:space="preserve">Students are also responsible for purchase of required textbooks (approx. </w:t>
      </w:r>
      <w:r w:rsidR="008139A2">
        <w:rPr>
          <w:rFonts w:ascii="Times New Roman" w:eastAsia="Times New Roman" w:hAnsi="Times New Roman" w:cs="Times New Roman"/>
          <w:sz w:val="22"/>
          <w:szCs w:val="22"/>
        </w:rPr>
        <w:t>$150-</w:t>
      </w:r>
      <w:r>
        <w:rPr>
          <w:rFonts w:ascii="Times New Roman" w:eastAsia="Times New Roman" w:hAnsi="Times New Roman" w:cs="Times New Roman"/>
          <w:sz w:val="22"/>
          <w:szCs w:val="22"/>
        </w:rPr>
        <w:t>$</w:t>
      </w:r>
      <w:r w:rsidR="008139A2">
        <w:rPr>
          <w:rFonts w:ascii="Times New Roman" w:eastAsia="Times New Roman" w:hAnsi="Times New Roman" w:cs="Times New Roman"/>
          <w:sz w:val="22"/>
          <w:szCs w:val="22"/>
        </w:rPr>
        <w:t>20</w:t>
      </w:r>
      <w:r>
        <w:rPr>
          <w:rFonts w:ascii="Times New Roman" w:eastAsia="Times New Roman" w:hAnsi="Times New Roman" w:cs="Times New Roman"/>
          <w:sz w:val="22"/>
          <w:szCs w:val="22"/>
        </w:rPr>
        <w:t>0) and tools (contact HCC for options and cost)</w:t>
      </w:r>
      <w:r w:rsidR="00AA396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Students will earn Highland Community College credits toward an Associate of Applied Science degree. </w:t>
      </w:r>
      <w:r>
        <w:rPr>
          <w:rFonts w:ascii="Times New Roman" w:eastAsia="Times New Roman" w:hAnsi="Times New Roman" w:cs="Times New Roman"/>
          <w:sz w:val="21"/>
          <w:szCs w:val="21"/>
        </w:rPr>
        <w:t>Dual credit at HCC: AUTM 111, 113, 115, 120, 122, 124, 138</w:t>
      </w:r>
    </w:p>
    <w:p w:rsidR="00E36299" w:rsidRDefault="00F36C90" w:rsidP="00C666C1">
      <w:pPr>
        <w:widowControl w:val="0"/>
        <w:tabs>
          <w:tab w:val="left" w:pos="-900"/>
          <w:tab w:val="left" w:pos="-720"/>
        </w:tabs>
        <w:spacing w:line="240" w:lineRule="auto"/>
        <w:ind w:right="270"/>
        <w:rPr>
          <w:rFonts w:ascii="Times New Roman" w:eastAsia="Times New Roman" w:hAnsi="Times New Roman" w:cs="Times New Roman"/>
          <w:sz w:val="22"/>
          <w:szCs w:val="22"/>
        </w:rPr>
      </w:pPr>
      <w:r>
        <w:rPr>
          <w:rFonts w:ascii="Times New Roman" w:eastAsia="Times New Roman" w:hAnsi="Times New Roman" w:cs="Times New Roman"/>
          <w:sz w:val="22"/>
          <w:szCs w:val="22"/>
        </w:rPr>
        <w:t>This is a</w:t>
      </w:r>
      <w:r w:rsidR="00AA3961">
        <w:rPr>
          <w:rFonts w:ascii="Times New Roman" w:eastAsia="Times New Roman" w:hAnsi="Times New Roman" w:cs="Times New Roman"/>
          <w:sz w:val="22"/>
          <w:szCs w:val="22"/>
        </w:rPr>
        <w:t>n</w:t>
      </w:r>
      <w:r>
        <w:rPr>
          <w:rFonts w:ascii="Times New Roman" w:eastAsia="Times New Roman" w:hAnsi="Times New Roman" w:cs="Times New Roman"/>
          <w:sz w:val="22"/>
          <w:szCs w:val="22"/>
        </w:rPr>
        <w:t xml:space="preserve"> ASEEF accredited course. Various ASE Certifications may be earned after completing 2 years of automotive courses.</w:t>
      </w:r>
    </w:p>
    <w:p w:rsidR="00E36299" w:rsidRDefault="00E36299">
      <w:pPr>
        <w:widowControl w:val="0"/>
        <w:spacing w:line="240" w:lineRule="auto"/>
        <w:rPr>
          <w:rFonts w:ascii="Times New Roman" w:eastAsia="Times New Roman" w:hAnsi="Times New Roman" w:cs="Times New Roman"/>
          <w:sz w:val="8"/>
          <w:szCs w:val="8"/>
          <w:u w:val="single"/>
        </w:rPr>
      </w:pPr>
    </w:p>
    <w:p w:rsidR="00E36299" w:rsidRDefault="00F36C90">
      <w:pPr>
        <w:widowControl w:val="0"/>
        <w:spacing w:line="24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All accepted students will attend a mandatory orientation meeting prior to the start of classes. </w:t>
      </w:r>
    </w:p>
    <w:p w:rsidR="008161CB" w:rsidRDefault="00BE3FB7" w:rsidP="008161CB">
      <w:pPr>
        <w:widowControl w:val="0"/>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3"/>
          <w:szCs w:val="23"/>
          <w:u w:val="single"/>
        </w:rPr>
      </w:pPr>
      <w:r>
        <w:rPr>
          <w:rFonts w:ascii="Times New Roman" w:eastAsia="Times New Roman" w:hAnsi="Times New Roman" w:cs="Times New Roman"/>
          <w:sz w:val="22"/>
          <w:szCs w:val="22"/>
        </w:rPr>
        <w:t>All fees listed are approximate and are subject to change</w:t>
      </w:r>
      <w:r w:rsidR="00E5247F">
        <w:rPr>
          <w:rFonts w:ascii="Times New Roman" w:eastAsia="Times New Roman" w:hAnsi="Times New Roman" w:cs="Times New Roman"/>
          <w:sz w:val="22"/>
          <w:szCs w:val="22"/>
        </w:rPr>
        <w:t xml:space="preserve"> </w:t>
      </w:r>
    </w:p>
    <w:p w:rsidR="00E36299" w:rsidRDefault="00E36299">
      <w:pPr>
        <w:widowControl w:val="0"/>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3"/>
          <w:szCs w:val="23"/>
          <w:u w:val="single"/>
        </w:rPr>
      </w:pPr>
    </w:p>
    <w:p w:rsidR="00E36299" w:rsidRDefault="00F36C90">
      <w:pPr>
        <w:widowControl w:val="0"/>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u w:val="single"/>
        </w:rPr>
        <w:t>HCC AUTO MECHANICS II</w:t>
      </w:r>
    </w:p>
    <w:tbl>
      <w:tblPr>
        <w:tblStyle w:val="af3"/>
        <w:tblW w:w="10350" w:type="dxa"/>
        <w:tblBorders>
          <w:top w:val="nil"/>
          <w:left w:val="nil"/>
          <w:bottom w:val="nil"/>
          <w:right w:val="nil"/>
          <w:insideH w:val="nil"/>
          <w:insideV w:val="nil"/>
        </w:tblBorders>
        <w:tblLayout w:type="fixed"/>
        <w:tblLook w:val="0400" w:firstRow="0" w:lastRow="0" w:firstColumn="0" w:lastColumn="0" w:noHBand="0" w:noVBand="1"/>
      </w:tblPr>
      <w:tblGrid>
        <w:gridCol w:w="1800"/>
        <w:gridCol w:w="8550"/>
      </w:tblGrid>
      <w:tr w:rsidR="00E36299" w:rsidTr="00F2374A">
        <w:trPr>
          <w:trHeight w:val="260"/>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550" w:type="dxa"/>
            <w:vAlign w:val="center"/>
          </w:tcPr>
          <w:p w:rsidR="00E36299" w:rsidRDefault="00F36C90"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w:t>
            </w:r>
          </w:p>
        </w:tc>
      </w:tr>
      <w:tr w:rsidR="00E36299" w:rsidTr="00F2374A">
        <w:trPr>
          <w:trHeight w:val="277"/>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550" w:type="dxa"/>
            <w:vAlign w:val="center"/>
          </w:tcPr>
          <w:p w:rsidR="00E36299" w:rsidRDefault="00791FBF"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noProof/>
              </w:rPr>
              <w:drawing>
                <wp:anchor distT="0" distB="0" distL="0" distR="0" simplePos="0" relativeHeight="251683840" behindDoc="0" locked="0" layoutInCell="1" hidden="0" allowOverlap="1">
                  <wp:simplePos x="0" y="0"/>
                  <wp:positionH relativeFrom="column">
                    <wp:posOffset>3194050</wp:posOffset>
                  </wp:positionH>
                  <wp:positionV relativeFrom="paragraph">
                    <wp:posOffset>-329565</wp:posOffset>
                  </wp:positionV>
                  <wp:extent cx="1868170" cy="548640"/>
                  <wp:effectExtent l="0" t="0" r="0" b="3810"/>
                  <wp:wrapNone/>
                  <wp:docPr id="1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2"/>
                          <a:srcRect/>
                          <a:stretch>
                            <a:fillRect/>
                          </a:stretch>
                        </pic:blipFill>
                        <pic:spPr>
                          <a:xfrm>
                            <a:off x="0" y="0"/>
                            <a:ext cx="1868170" cy="548640"/>
                          </a:xfrm>
                          <a:prstGeom prst="rect">
                            <a:avLst/>
                          </a:prstGeom>
                          <a:ln/>
                        </pic:spPr>
                      </pic:pic>
                    </a:graphicData>
                  </a:graphic>
                </wp:anchor>
              </w:drawing>
            </w:r>
            <w:r w:rsidR="00F36C90">
              <w:rPr>
                <w:rFonts w:ascii="Times New Roman" w:eastAsia="Times New Roman" w:hAnsi="Times New Roman" w:cs="Times New Roman"/>
                <w:sz w:val="22"/>
                <w:szCs w:val="22"/>
              </w:rPr>
              <w:t>Highland Community College</w:t>
            </w:r>
            <w:r w:rsidR="00677E62">
              <w:rPr>
                <w:rFonts w:ascii="Times New Roman" w:eastAsia="Times New Roman" w:hAnsi="Times New Roman" w:cs="Times New Roman"/>
                <w:sz w:val="22"/>
                <w:szCs w:val="22"/>
              </w:rPr>
              <w:t>, Freeport</w:t>
            </w:r>
          </w:p>
        </w:tc>
      </w:tr>
      <w:tr w:rsidR="00E36299" w:rsidTr="00F2374A">
        <w:trPr>
          <w:trHeight w:val="260"/>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550" w:type="dxa"/>
            <w:vAlign w:val="center"/>
          </w:tcPr>
          <w:p w:rsidR="00E36299" w:rsidRDefault="00F36C90"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7:30 - </w:t>
            </w:r>
            <w:r w:rsidR="008139A2">
              <w:rPr>
                <w:rFonts w:ascii="Times New Roman" w:eastAsia="Times New Roman" w:hAnsi="Times New Roman" w:cs="Times New Roman"/>
                <w:sz w:val="22"/>
                <w:szCs w:val="22"/>
              </w:rPr>
              <w:t>11</w:t>
            </w:r>
            <w:r>
              <w:rPr>
                <w:rFonts w:ascii="Times New Roman" w:eastAsia="Times New Roman" w:hAnsi="Times New Roman" w:cs="Times New Roman"/>
                <w:sz w:val="22"/>
                <w:szCs w:val="22"/>
              </w:rPr>
              <w:t>:30 p.m., Mon. - Thurs.</w:t>
            </w:r>
          </w:p>
        </w:tc>
      </w:tr>
      <w:tr w:rsidR="00E36299" w:rsidTr="00F2374A">
        <w:trPr>
          <w:trHeight w:val="260"/>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550" w:type="dxa"/>
            <w:vAlign w:val="center"/>
          </w:tcPr>
          <w:p w:rsidR="00E36299" w:rsidRDefault="00F36C90"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w:t>
            </w:r>
            <w:r w:rsidR="003778A9">
              <w:rPr>
                <w:rFonts w:ascii="Times New Roman" w:eastAsia="Times New Roman" w:hAnsi="Times New Roman" w:cs="Times New Roman"/>
                <w:sz w:val="22"/>
                <w:szCs w:val="22"/>
              </w:rPr>
              <w:t>-</w:t>
            </w:r>
            <w:r>
              <w:rPr>
                <w:rFonts w:ascii="Times New Roman" w:eastAsia="Times New Roman" w:hAnsi="Times New Roman" w:cs="Times New Roman"/>
                <w:sz w:val="22"/>
                <w:szCs w:val="22"/>
              </w:rPr>
              <w:t>year</w:t>
            </w:r>
          </w:p>
        </w:tc>
      </w:tr>
      <w:tr w:rsidR="00E36299" w:rsidTr="00F2374A">
        <w:trPr>
          <w:trHeight w:val="277"/>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550" w:type="dxa"/>
            <w:vAlign w:val="center"/>
          </w:tcPr>
          <w:p w:rsidR="00E36299" w:rsidRDefault="003778A9"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F36C90">
              <w:rPr>
                <w:rFonts w:ascii="Times New Roman" w:eastAsia="Times New Roman" w:hAnsi="Times New Roman" w:cs="Times New Roman"/>
                <w:sz w:val="22"/>
                <w:szCs w:val="22"/>
              </w:rPr>
              <w:t xml:space="preserve"> credits per year</w:t>
            </w:r>
          </w:p>
        </w:tc>
      </w:tr>
      <w:tr w:rsidR="00E36299" w:rsidTr="00F2374A">
        <w:trPr>
          <w:trHeight w:val="260"/>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550" w:type="dxa"/>
            <w:vAlign w:val="center"/>
          </w:tcPr>
          <w:p w:rsidR="00E36299" w:rsidRDefault="00F36C90"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 Dual Credits** 2</w:t>
            </w:r>
            <w:r w:rsidR="008139A2">
              <w:rPr>
                <w:rFonts w:ascii="Times New Roman" w:eastAsia="Times New Roman" w:hAnsi="Times New Roman" w:cs="Times New Roman"/>
                <w:sz w:val="22"/>
                <w:szCs w:val="22"/>
              </w:rPr>
              <w:t>5</w:t>
            </w:r>
            <w:r>
              <w:rPr>
                <w:rFonts w:ascii="Times New Roman" w:eastAsia="Times New Roman" w:hAnsi="Times New Roman" w:cs="Times New Roman"/>
                <w:sz w:val="22"/>
                <w:szCs w:val="22"/>
              </w:rPr>
              <w:t xml:space="preserve"> credits</w:t>
            </w:r>
          </w:p>
        </w:tc>
      </w:tr>
      <w:tr w:rsidR="00E36299" w:rsidTr="00F2374A">
        <w:trPr>
          <w:trHeight w:val="260"/>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Prerequisite:</w:t>
            </w:r>
          </w:p>
        </w:tc>
        <w:tc>
          <w:tcPr>
            <w:tcW w:w="8550" w:type="dxa"/>
            <w:vAlign w:val="center"/>
          </w:tcPr>
          <w:p w:rsidR="00E36299" w:rsidRDefault="00F36C90"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Successful completion of Auto Mech. I with C or better and 95% attendance</w:t>
            </w:r>
          </w:p>
        </w:tc>
      </w:tr>
      <w:tr w:rsidR="00E36299" w:rsidTr="00F2374A">
        <w:trPr>
          <w:trHeight w:val="277"/>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Tuition:</w:t>
            </w:r>
          </w:p>
        </w:tc>
        <w:tc>
          <w:tcPr>
            <w:tcW w:w="8550" w:type="dxa"/>
            <w:vAlign w:val="center"/>
          </w:tcPr>
          <w:p w:rsidR="00E36299" w:rsidRDefault="00F36C90"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Approximate out of pocket tuition cost to student $2</w:t>
            </w:r>
            <w:r w:rsidR="00DB7BE1">
              <w:rPr>
                <w:rFonts w:ascii="Times New Roman" w:eastAsia="Times New Roman" w:hAnsi="Times New Roman" w:cs="Times New Roman"/>
                <w:sz w:val="22"/>
                <w:szCs w:val="22"/>
              </w:rPr>
              <w:t>265</w:t>
            </w:r>
          </w:p>
        </w:tc>
      </w:tr>
      <w:tr w:rsidR="00E36299" w:rsidTr="00F2374A">
        <w:trPr>
          <w:trHeight w:val="520"/>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550" w:type="dxa"/>
            <w:vAlign w:val="center"/>
          </w:tcPr>
          <w:p w:rsidR="00E36299" w:rsidRDefault="00F36C90"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F917B3">
              <w:rPr>
                <w:rFonts w:ascii="Times New Roman" w:eastAsia="Times New Roman" w:hAnsi="Times New Roman" w:cs="Times New Roman"/>
                <w:sz w:val="22"/>
                <w:szCs w:val="22"/>
              </w:rPr>
              <w:t>882</w:t>
            </w:r>
            <w:r>
              <w:rPr>
                <w:rFonts w:ascii="Times New Roman" w:eastAsia="Times New Roman" w:hAnsi="Times New Roman" w:cs="Times New Roman"/>
                <w:sz w:val="22"/>
                <w:szCs w:val="22"/>
              </w:rPr>
              <w:t xml:space="preserve"> ($440 course fees, $1</w:t>
            </w:r>
            <w:r w:rsidR="008139A2">
              <w:rPr>
                <w:rFonts w:ascii="Times New Roman" w:eastAsia="Times New Roman" w:hAnsi="Times New Roman" w:cs="Times New Roman"/>
                <w:sz w:val="22"/>
                <w:szCs w:val="22"/>
              </w:rPr>
              <w:t>,</w:t>
            </w:r>
            <w:r w:rsidR="00F917B3">
              <w:rPr>
                <w:rFonts w:ascii="Times New Roman" w:eastAsia="Times New Roman" w:hAnsi="Times New Roman" w:cs="Times New Roman"/>
                <w:sz w:val="22"/>
                <w:szCs w:val="22"/>
              </w:rPr>
              <w:t>412</w:t>
            </w:r>
            <w:r>
              <w:rPr>
                <w:rFonts w:ascii="Times New Roman" w:eastAsia="Times New Roman" w:hAnsi="Times New Roman" w:cs="Times New Roman"/>
                <w:sz w:val="22"/>
                <w:szCs w:val="22"/>
              </w:rPr>
              <w:t xml:space="preserve"> tech &amp; activity fees, $30 registration fee per school year), </w:t>
            </w:r>
            <w:r>
              <w:rPr>
                <w:rFonts w:ascii="Times New Roman" w:eastAsia="Times New Roman" w:hAnsi="Times New Roman" w:cs="Times New Roman"/>
                <w:sz w:val="22"/>
                <w:szCs w:val="22"/>
                <w:u w:val="single"/>
              </w:rPr>
              <w:t>to be paid by student/parent at HCC</w:t>
            </w:r>
          </w:p>
        </w:tc>
      </w:tr>
      <w:tr w:rsidR="00E36299" w:rsidTr="00F2374A">
        <w:trPr>
          <w:trHeight w:val="927"/>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Textbook Fees:</w:t>
            </w:r>
          </w:p>
        </w:tc>
        <w:tc>
          <w:tcPr>
            <w:tcW w:w="8550" w:type="dxa"/>
            <w:vAlign w:val="center"/>
          </w:tcPr>
          <w:p w:rsidR="00E36299" w:rsidRDefault="00F36C90" w:rsidP="0075560E">
            <w:pPr>
              <w:widowControl w:val="0"/>
              <w:spacing w:line="240" w:lineRule="auto"/>
              <w:ind w:right="929"/>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may purchase tools through a rent to own program at HCC at a cost of approx. $</w:t>
            </w:r>
            <w:r w:rsidR="008139A2">
              <w:rPr>
                <w:rFonts w:ascii="Times New Roman" w:eastAsia="Times New Roman" w:hAnsi="Times New Roman" w:cs="Times New Roman"/>
                <w:sz w:val="22"/>
                <w:szCs w:val="22"/>
              </w:rPr>
              <w:t xml:space="preserve">1,125 </w:t>
            </w:r>
            <w:r>
              <w:rPr>
                <w:rFonts w:ascii="Times New Roman" w:eastAsia="Times New Roman" w:hAnsi="Times New Roman" w:cs="Times New Roman"/>
                <w:sz w:val="22"/>
                <w:szCs w:val="22"/>
              </w:rPr>
              <w:t xml:space="preserve">per school year </w:t>
            </w:r>
            <w:r>
              <w:rPr>
                <w:rFonts w:ascii="Times New Roman" w:eastAsia="Times New Roman" w:hAnsi="Times New Roman" w:cs="Times New Roman"/>
                <w:sz w:val="22"/>
                <w:szCs w:val="22"/>
                <w:u w:val="single"/>
              </w:rPr>
              <w:t>to be paid by student/parent at HCC</w:t>
            </w:r>
          </w:p>
          <w:p w:rsidR="00E36299" w:rsidRDefault="00F36C90" w:rsidP="0075560E">
            <w:pPr>
              <w:widowControl w:val="0"/>
              <w:spacing w:line="240" w:lineRule="auto"/>
              <w:ind w:right="1296"/>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Same textbook as Yr. 1, continuation of payments on tool set purchased through HCC </w:t>
            </w:r>
            <w:r>
              <w:rPr>
                <w:rFonts w:ascii="Times New Roman" w:eastAsia="Times New Roman" w:hAnsi="Times New Roman" w:cs="Times New Roman"/>
                <w:sz w:val="22"/>
                <w:szCs w:val="22"/>
                <w:u w:val="single"/>
              </w:rPr>
              <w:t>to be paid by student/parent at HCC</w:t>
            </w:r>
          </w:p>
        </w:tc>
      </w:tr>
      <w:tr w:rsidR="00E36299" w:rsidTr="00F2374A">
        <w:trPr>
          <w:trHeight w:val="260"/>
        </w:trPr>
        <w:tc>
          <w:tcPr>
            <w:tcW w:w="1800" w:type="dxa"/>
            <w:vAlign w:val="center"/>
          </w:tcPr>
          <w:p w:rsidR="00E36299" w:rsidRDefault="00F36C90"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550" w:type="dxa"/>
            <w:vAlign w:val="center"/>
          </w:tcPr>
          <w:p w:rsidR="00E36299" w:rsidRDefault="00F36C90"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HCC calendar</w:t>
            </w:r>
          </w:p>
        </w:tc>
      </w:tr>
      <w:tr w:rsidR="00EB65F0" w:rsidRPr="00EB65F0" w:rsidTr="00F2374A">
        <w:trPr>
          <w:trHeight w:val="260"/>
        </w:trPr>
        <w:tc>
          <w:tcPr>
            <w:tcW w:w="1800" w:type="dxa"/>
            <w:vAlign w:val="center"/>
          </w:tcPr>
          <w:p w:rsidR="007D7978" w:rsidRPr="00EB65F0" w:rsidRDefault="007D7978" w:rsidP="00F2374A">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550" w:type="dxa"/>
            <w:vAlign w:val="center"/>
          </w:tcPr>
          <w:p w:rsidR="007D7978" w:rsidRPr="00EB65F0" w:rsidRDefault="00557535" w:rsidP="0075560E">
            <w:pPr>
              <w:widowControl w:val="0"/>
              <w:tabs>
                <w:tab w:val="left" w:pos="-90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20104A002</w:t>
            </w:r>
          </w:p>
        </w:tc>
      </w:tr>
    </w:tbl>
    <w:p w:rsidR="00E36299" w:rsidRDefault="00E36299">
      <w:pPr>
        <w:widowControl w:val="0"/>
        <w:spacing w:line="240" w:lineRule="auto"/>
        <w:rPr>
          <w:rFonts w:ascii="Times New Roman" w:eastAsia="Times New Roman" w:hAnsi="Times New Roman" w:cs="Times New Roman"/>
          <w:sz w:val="4"/>
          <w:szCs w:val="4"/>
        </w:rPr>
      </w:pPr>
    </w:p>
    <w:p w:rsidR="00E36299" w:rsidRDefault="00F36C90" w:rsidP="00C666C1">
      <w:pPr>
        <w:widowControl w:val="0"/>
        <w:spacing w:line="240" w:lineRule="auto"/>
        <w:ind w:right="360"/>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Dual Credit Auto Mechanics II is a continuation of courses leading to an Assoc. of Applied Science Degree. This program prepares students for employment in the areas of computerized engine controls,</w:t>
      </w:r>
      <w:r w:rsidR="00362FB9">
        <w:rPr>
          <w:rFonts w:ascii="Times New Roman" w:eastAsia="Times New Roman" w:hAnsi="Times New Roman" w:cs="Times New Roman"/>
          <w:sz w:val="22"/>
          <w:szCs w:val="22"/>
        </w:rPr>
        <w:t xml:space="preserve"> fuel systems,</w:t>
      </w:r>
      <w:r>
        <w:rPr>
          <w:rFonts w:ascii="Times New Roman" w:eastAsia="Times New Roman" w:hAnsi="Times New Roman" w:cs="Times New Roman"/>
          <w:sz w:val="22"/>
          <w:szCs w:val="22"/>
        </w:rPr>
        <w:t xml:space="preserve"> air conditioning, automatic transmissions, and body control systems. </w:t>
      </w:r>
      <w:r>
        <w:rPr>
          <w:rFonts w:ascii="Times New Roman" w:eastAsia="Times New Roman" w:hAnsi="Times New Roman" w:cs="Times New Roman"/>
          <w:b/>
          <w:sz w:val="22"/>
          <w:szCs w:val="22"/>
        </w:rPr>
        <w:t>Students are responsible for any tuition and fees beyond $</w:t>
      </w:r>
      <w:r w:rsidR="00B027E6">
        <w:rPr>
          <w:rFonts w:ascii="Times New Roman" w:eastAsia="Times New Roman" w:hAnsi="Times New Roman" w:cs="Times New Roman"/>
          <w:b/>
          <w:sz w:val="22"/>
          <w:szCs w:val="22"/>
        </w:rPr>
        <w:t xml:space="preserve">906 </w:t>
      </w:r>
      <w:r>
        <w:rPr>
          <w:rFonts w:ascii="Times New Roman" w:eastAsia="Times New Roman" w:hAnsi="Times New Roman" w:cs="Times New Roman"/>
          <w:b/>
          <w:sz w:val="22"/>
          <w:szCs w:val="22"/>
        </w:rPr>
        <w:t>per semester.</w:t>
      </w:r>
      <w:r>
        <w:rPr>
          <w:rFonts w:ascii="Times New Roman" w:eastAsia="Times New Roman" w:hAnsi="Times New Roman" w:cs="Times New Roman"/>
          <w:sz w:val="22"/>
          <w:szCs w:val="22"/>
        </w:rPr>
        <w:t>  Additional college credits are necessary to complete the AAS degree program. Dual credits at HCC: AUTM 231, 233, 235, 237, 238, 240, 242, 248.This is an ASEEF accredited course. Various ASE Certifications may be earned after completing 2 years of automotive courses.</w:t>
      </w:r>
    </w:p>
    <w:p w:rsidR="00E36299" w:rsidRDefault="00E36299">
      <w:pPr>
        <w:widowControl w:val="0"/>
        <w:spacing w:line="240" w:lineRule="auto"/>
        <w:rPr>
          <w:rFonts w:ascii="Times New Roman" w:eastAsia="Times New Roman" w:hAnsi="Times New Roman" w:cs="Times New Roman"/>
          <w:sz w:val="6"/>
          <w:szCs w:val="6"/>
          <w:u w:val="single"/>
        </w:rPr>
      </w:pPr>
    </w:p>
    <w:p w:rsidR="00E36299" w:rsidRDefault="00F36C90">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u w:val="single"/>
        </w:rPr>
        <w:t xml:space="preserve">All accepted students will attend a mandatory orientation meeting prior to the start of classes. </w:t>
      </w:r>
    </w:p>
    <w:p w:rsidR="00E36299" w:rsidRDefault="00BE3FB7">
      <w:pPr>
        <w:widowControl w:val="0"/>
        <w:tabs>
          <w:tab w:val="left" w:pos="-900"/>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rPr>
        <w:t>All fees listed are approximate and are subject to change</w:t>
      </w:r>
      <w:bookmarkEnd w:id="11"/>
      <w:r w:rsidR="00E5247F">
        <w:rPr>
          <w:rFonts w:ascii="Times New Roman" w:eastAsia="Times New Roman" w:hAnsi="Times New Roman" w:cs="Times New Roman"/>
        </w:rPr>
        <w:t xml:space="preserve"> </w:t>
      </w:r>
    </w:p>
    <w:p w:rsidR="00F36C90" w:rsidRDefault="00F36C90">
      <w:pPr>
        <w:widowControl w:val="0"/>
        <w:spacing w:line="240" w:lineRule="auto"/>
        <w:rPr>
          <w:rFonts w:ascii="Times New Roman" w:eastAsia="Times New Roman" w:hAnsi="Times New Roman" w:cs="Times New Roman"/>
          <w:b/>
          <w:sz w:val="21"/>
          <w:szCs w:val="21"/>
          <w:u w:val="single"/>
        </w:rPr>
      </w:pPr>
    </w:p>
    <w:p w:rsidR="008161CB" w:rsidRDefault="008161CB">
      <w:pPr>
        <w:rPr>
          <w:rFonts w:ascii="Times New Roman" w:eastAsia="Times New Roman" w:hAnsi="Times New Roman" w:cs="Times New Roman"/>
          <w:b/>
          <w:sz w:val="21"/>
          <w:szCs w:val="21"/>
          <w:u w:val="single"/>
        </w:rPr>
      </w:pPr>
      <w:r>
        <w:rPr>
          <w:rFonts w:ascii="Times New Roman" w:eastAsia="Times New Roman" w:hAnsi="Times New Roman" w:cs="Times New Roman"/>
          <w:b/>
          <w:sz w:val="21"/>
          <w:szCs w:val="21"/>
          <w:u w:val="single"/>
        </w:rPr>
        <w:br w:type="page"/>
      </w:r>
    </w:p>
    <w:p w:rsidR="008161CB" w:rsidRDefault="008161CB">
      <w:pPr>
        <w:widowControl w:val="0"/>
        <w:spacing w:line="240" w:lineRule="auto"/>
        <w:rPr>
          <w:rFonts w:ascii="Times New Roman" w:eastAsia="Times New Roman" w:hAnsi="Times New Roman" w:cs="Times New Roman"/>
          <w:b/>
          <w:sz w:val="21"/>
          <w:szCs w:val="21"/>
          <w:u w:val="single"/>
        </w:rPr>
      </w:pPr>
    </w:p>
    <w:p w:rsidR="00E36299" w:rsidRDefault="00F36C90">
      <w:pPr>
        <w:widowControl w:val="0"/>
        <w:spacing w:line="240" w:lineRule="auto"/>
        <w:rPr>
          <w:rFonts w:ascii="Times New Roman" w:eastAsia="Times New Roman" w:hAnsi="Times New Roman" w:cs="Times New Roman"/>
          <w:sz w:val="21"/>
          <w:szCs w:val="21"/>
        </w:rPr>
      </w:pPr>
      <w:bookmarkStart w:id="12" w:name="_Hlk179962100"/>
      <w:r>
        <w:rPr>
          <w:rFonts w:ascii="Times New Roman" w:eastAsia="Times New Roman" w:hAnsi="Times New Roman" w:cs="Times New Roman"/>
          <w:b/>
          <w:sz w:val="21"/>
          <w:szCs w:val="21"/>
          <w:u w:val="single"/>
        </w:rPr>
        <w:t>HEALTH OCCUPATIONS YOUTH APPRENTICESHIP I (HOYA I)</w:t>
      </w:r>
    </w:p>
    <w:tbl>
      <w:tblPr>
        <w:tblStyle w:val="af4"/>
        <w:tblW w:w="10980" w:type="dxa"/>
        <w:tblBorders>
          <w:top w:val="nil"/>
          <w:left w:val="nil"/>
          <w:bottom w:val="nil"/>
          <w:right w:val="nil"/>
          <w:insideH w:val="nil"/>
          <w:insideV w:val="nil"/>
        </w:tblBorders>
        <w:tblLayout w:type="fixed"/>
        <w:tblLook w:val="0400" w:firstRow="0" w:lastRow="0" w:firstColumn="0" w:lastColumn="0" w:noHBand="0" w:noVBand="1"/>
      </w:tblPr>
      <w:tblGrid>
        <w:gridCol w:w="2061"/>
        <w:gridCol w:w="8919"/>
      </w:tblGrid>
      <w:tr w:rsidR="00E36299" w:rsidTr="004E1FA3">
        <w:trPr>
          <w:trHeight w:val="35"/>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Level:</w:t>
            </w:r>
          </w:p>
        </w:tc>
        <w:tc>
          <w:tcPr>
            <w:tcW w:w="8919"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r>
              <w:rPr>
                <w:rFonts w:ascii="Times New Roman" w:eastAsia="Times New Roman" w:hAnsi="Times New Roman" w:cs="Times New Roman"/>
                <w:sz w:val="21"/>
                <w:szCs w:val="21"/>
                <w:vertAlign w:val="superscript"/>
              </w:rPr>
              <w:t>th</w:t>
            </w:r>
            <w:r>
              <w:rPr>
                <w:rFonts w:ascii="Times New Roman" w:eastAsia="Times New Roman" w:hAnsi="Times New Roman" w:cs="Times New Roman"/>
                <w:sz w:val="21"/>
                <w:szCs w:val="21"/>
              </w:rPr>
              <w:t xml:space="preserve"> and 12</w:t>
            </w:r>
            <w:r>
              <w:rPr>
                <w:rFonts w:ascii="Times New Roman" w:eastAsia="Times New Roman" w:hAnsi="Times New Roman" w:cs="Times New Roman"/>
                <w:sz w:val="21"/>
                <w:szCs w:val="21"/>
                <w:vertAlign w:val="superscript"/>
              </w:rPr>
              <w:t>th</w:t>
            </w:r>
            <w:r>
              <w:rPr>
                <w:rFonts w:ascii="Times New Roman" w:eastAsia="Times New Roman" w:hAnsi="Times New Roman" w:cs="Times New Roman"/>
                <w:sz w:val="21"/>
                <w:szCs w:val="21"/>
              </w:rPr>
              <w:t xml:space="preserve"> grades</w:t>
            </w:r>
          </w:p>
        </w:tc>
      </w:tr>
      <w:tr w:rsidR="00E36299" w:rsidTr="004E1FA3">
        <w:trPr>
          <w:trHeight w:val="312"/>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Class Location:</w:t>
            </w:r>
          </w:p>
        </w:tc>
        <w:tc>
          <w:tcPr>
            <w:tcW w:w="8919"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St. John Church, Freeport</w:t>
            </w:r>
          </w:p>
        </w:tc>
      </w:tr>
      <w:tr w:rsidR="00E36299" w:rsidTr="004E1FA3">
        <w:trPr>
          <w:trHeight w:val="331"/>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Time:</w:t>
            </w:r>
          </w:p>
        </w:tc>
        <w:tc>
          <w:tcPr>
            <w:tcW w:w="8919" w:type="dxa"/>
            <w:vAlign w:val="center"/>
          </w:tcPr>
          <w:p w:rsidR="00E36299" w:rsidRDefault="009241D2" w:rsidP="0075560E">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anchor distT="0" distB="0" distL="114300" distR="114300" simplePos="0" relativeHeight="251718656" behindDoc="0" locked="0" layoutInCell="1" allowOverlap="1">
                  <wp:simplePos x="0" y="0"/>
                  <wp:positionH relativeFrom="column">
                    <wp:posOffset>3510280</wp:posOffset>
                  </wp:positionH>
                  <wp:positionV relativeFrom="paragraph">
                    <wp:posOffset>-290084</wp:posOffset>
                  </wp:positionV>
                  <wp:extent cx="2080058" cy="533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C_Health_CMYK_HR.jpg"/>
                          <pic:cNvPicPr/>
                        </pic:nvPicPr>
                        <pic:blipFill>
                          <a:blip r:embed="rId23">
                            <a:extLst>
                              <a:ext uri="{28A0092B-C50C-407E-A947-70E740481C1C}">
                                <a14:useLocalDpi xmlns:a14="http://schemas.microsoft.com/office/drawing/2010/main" val="0"/>
                              </a:ext>
                            </a:extLst>
                          </a:blip>
                          <a:stretch>
                            <a:fillRect/>
                          </a:stretch>
                        </pic:blipFill>
                        <pic:spPr>
                          <a:xfrm>
                            <a:off x="0" y="0"/>
                            <a:ext cx="2080058" cy="533400"/>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sz w:val="22"/>
                <w:szCs w:val="22"/>
              </w:rPr>
              <w:t xml:space="preserve">7:30 - 9:00 a.m., </w:t>
            </w:r>
            <w:r w:rsidR="001A4476">
              <w:rPr>
                <w:rFonts w:ascii="Times New Roman" w:eastAsia="Times New Roman" w:hAnsi="Times New Roman" w:cs="Times New Roman"/>
                <w:sz w:val="22"/>
                <w:szCs w:val="22"/>
              </w:rPr>
              <w:t>9:20 - 10:50</w:t>
            </w:r>
            <w:r w:rsidR="00F36C90">
              <w:rPr>
                <w:rFonts w:ascii="Times New Roman" w:eastAsia="Times New Roman" w:hAnsi="Times New Roman" w:cs="Times New Roman"/>
                <w:sz w:val="22"/>
                <w:szCs w:val="22"/>
              </w:rPr>
              <w:t>, &amp; 1:00 - 2:30 p.m., Mon. - Fri.</w:t>
            </w:r>
          </w:p>
        </w:tc>
      </w:tr>
      <w:tr w:rsidR="00E36299" w:rsidTr="004E1FA3">
        <w:trPr>
          <w:trHeight w:val="312"/>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Length:</w:t>
            </w:r>
          </w:p>
        </w:tc>
        <w:tc>
          <w:tcPr>
            <w:tcW w:w="8919" w:type="dxa"/>
            <w:vAlign w:val="center"/>
          </w:tcPr>
          <w:p w:rsidR="00E36299" w:rsidRDefault="003778A9" w:rsidP="0075560E">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One-year</w:t>
            </w:r>
            <w:r w:rsidR="00F36C90">
              <w:rPr>
                <w:rFonts w:ascii="Times New Roman" w:eastAsia="Times New Roman" w:hAnsi="Times New Roman" w:cs="Times New Roman"/>
                <w:sz w:val="21"/>
                <w:szCs w:val="21"/>
              </w:rPr>
              <w:t>, double period</w:t>
            </w:r>
          </w:p>
        </w:tc>
      </w:tr>
      <w:tr w:rsidR="00E36299" w:rsidTr="004E1FA3">
        <w:trPr>
          <w:trHeight w:val="312"/>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H.S. Credit:</w:t>
            </w:r>
          </w:p>
        </w:tc>
        <w:tc>
          <w:tcPr>
            <w:tcW w:w="8919"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2 credits per year</w:t>
            </w:r>
          </w:p>
        </w:tc>
      </w:tr>
      <w:tr w:rsidR="00E36299" w:rsidTr="004E1FA3">
        <w:trPr>
          <w:trHeight w:val="312"/>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Post Sec Credit:</w:t>
            </w:r>
          </w:p>
        </w:tc>
        <w:tc>
          <w:tcPr>
            <w:tcW w:w="8919"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Highland Community College – Dual Credit** 8 credits</w:t>
            </w:r>
          </w:p>
          <w:p w:rsidR="0071430A" w:rsidRDefault="0071430A" w:rsidP="0075560E">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(Eight credits for students successfully completing the C.N.A. theory and clinical training)</w:t>
            </w:r>
          </w:p>
        </w:tc>
      </w:tr>
      <w:tr w:rsidR="00E36299" w:rsidTr="004E1FA3">
        <w:trPr>
          <w:trHeight w:val="1863"/>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Prerequisite:</w:t>
            </w:r>
          </w:p>
        </w:tc>
        <w:tc>
          <w:tcPr>
            <w:tcW w:w="8919" w:type="dxa"/>
            <w:vAlign w:val="center"/>
          </w:tcPr>
          <w:p w:rsidR="00E36299" w:rsidRDefault="00F36C90" w:rsidP="00C666C1">
            <w:pPr>
              <w:pStyle w:val="NormalWeb"/>
              <w:spacing w:before="0" w:beforeAutospacing="0" w:after="0" w:afterAutospacing="0" w:line="276" w:lineRule="auto"/>
              <w:rPr>
                <w:sz w:val="21"/>
                <w:szCs w:val="21"/>
              </w:rPr>
            </w:pPr>
            <w:r>
              <w:rPr>
                <w:sz w:val="21"/>
                <w:szCs w:val="21"/>
              </w:rPr>
              <w:t xml:space="preserve">Keyboarding </w:t>
            </w:r>
            <w:r w:rsidR="002407FB">
              <w:rPr>
                <w:sz w:val="21"/>
                <w:szCs w:val="21"/>
              </w:rPr>
              <w:t>skills</w:t>
            </w:r>
            <w:r>
              <w:rPr>
                <w:sz w:val="21"/>
                <w:szCs w:val="21"/>
              </w:rPr>
              <w:t xml:space="preserve">, immunization documentation, </w:t>
            </w:r>
            <w:r w:rsidRPr="008161CB">
              <w:rPr>
                <w:sz w:val="21"/>
                <w:szCs w:val="21"/>
              </w:rPr>
              <w:t>satisfactory completion of Algebra 1</w:t>
            </w:r>
            <w:r w:rsidR="002407FB" w:rsidRPr="008161CB">
              <w:rPr>
                <w:sz w:val="21"/>
                <w:szCs w:val="21"/>
              </w:rPr>
              <w:t>,</w:t>
            </w:r>
            <w:r w:rsidRPr="008161CB">
              <w:rPr>
                <w:sz w:val="21"/>
                <w:szCs w:val="21"/>
              </w:rPr>
              <w:t xml:space="preserve"> and at least an 8</w:t>
            </w:r>
            <w:r w:rsidRPr="008161CB">
              <w:rPr>
                <w:sz w:val="21"/>
                <w:szCs w:val="21"/>
                <w:vertAlign w:val="superscript"/>
              </w:rPr>
              <w:t>th</w:t>
            </w:r>
            <w:r w:rsidRPr="008161CB">
              <w:rPr>
                <w:sz w:val="21"/>
                <w:szCs w:val="21"/>
              </w:rPr>
              <w:t xml:space="preserve"> grade reading ability which will be confirmed through Accuplacer exam score of at least 220.</w:t>
            </w:r>
            <w:r w:rsidR="00E46C76" w:rsidRPr="008161CB">
              <w:rPr>
                <w:sz w:val="21"/>
                <w:szCs w:val="21"/>
              </w:rPr>
              <w:t xml:space="preserve"> </w:t>
            </w:r>
            <w:r w:rsidR="005364EA">
              <w:rPr>
                <w:sz w:val="21"/>
                <w:szCs w:val="21"/>
              </w:rPr>
              <w:t xml:space="preserve">Prior to acceptance into the HOYA (Heath Occupation) program, student needs to write a short paragraph explaining why they want to join the program and outlining their goals for the experience. </w:t>
            </w:r>
            <w:proofErr w:type="gramStart"/>
            <w:r w:rsidR="00E46C76" w:rsidRPr="008161CB">
              <w:rPr>
                <w:sz w:val="21"/>
                <w:szCs w:val="21"/>
              </w:rPr>
              <w:t xml:space="preserve">Students </w:t>
            </w:r>
            <w:r w:rsidR="00BE0E26">
              <w:rPr>
                <w:sz w:val="21"/>
                <w:szCs w:val="21"/>
              </w:rPr>
              <w:t xml:space="preserve"> wishing</w:t>
            </w:r>
            <w:proofErr w:type="gramEnd"/>
            <w:r w:rsidR="00BE0E26">
              <w:rPr>
                <w:sz w:val="21"/>
                <w:szCs w:val="21"/>
              </w:rPr>
              <w:t xml:space="preserve"> to do the CNA training </w:t>
            </w:r>
            <w:r w:rsidR="00E46C76" w:rsidRPr="008161CB">
              <w:rPr>
                <w:sz w:val="21"/>
                <w:szCs w:val="21"/>
              </w:rPr>
              <w:t xml:space="preserve">must have a </w:t>
            </w:r>
            <w:r w:rsidR="00BE0E26">
              <w:rPr>
                <w:sz w:val="21"/>
                <w:szCs w:val="21"/>
              </w:rPr>
              <w:t xml:space="preserve">state issued ID,  </w:t>
            </w:r>
            <w:r w:rsidR="00E46C76" w:rsidRPr="008161CB">
              <w:rPr>
                <w:sz w:val="21"/>
                <w:szCs w:val="21"/>
              </w:rPr>
              <w:t>social security number</w:t>
            </w:r>
            <w:r w:rsidR="002C1B35">
              <w:rPr>
                <w:sz w:val="21"/>
                <w:szCs w:val="21"/>
              </w:rPr>
              <w:t xml:space="preserve"> or ITIN number</w:t>
            </w:r>
            <w:r w:rsidR="00E46C76" w:rsidRPr="008161CB">
              <w:rPr>
                <w:sz w:val="21"/>
                <w:szCs w:val="21"/>
              </w:rPr>
              <w:t xml:space="preserve"> </w:t>
            </w:r>
            <w:r w:rsidR="005364EA">
              <w:rPr>
                <w:sz w:val="21"/>
                <w:szCs w:val="21"/>
              </w:rPr>
              <w:t xml:space="preserve">and provide a physical copy </w:t>
            </w:r>
            <w:r w:rsidR="00E46C76" w:rsidRPr="008161CB">
              <w:rPr>
                <w:sz w:val="21"/>
                <w:szCs w:val="21"/>
              </w:rPr>
              <w:t xml:space="preserve">on </w:t>
            </w:r>
            <w:r w:rsidR="005364EA">
              <w:rPr>
                <w:sz w:val="21"/>
                <w:szCs w:val="21"/>
              </w:rPr>
              <w:t xml:space="preserve">or before </w:t>
            </w:r>
            <w:r w:rsidR="00E46C76" w:rsidRPr="008161CB">
              <w:rPr>
                <w:sz w:val="21"/>
                <w:szCs w:val="21"/>
              </w:rPr>
              <w:t>the first day of class to be eligible for state CNA exam.  NO exceptions per Illinois Public Health regulations.</w:t>
            </w:r>
            <w:r w:rsidR="00D2466C" w:rsidRPr="008161CB">
              <w:rPr>
                <w:sz w:val="21"/>
                <w:szCs w:val="21"/>
              </w:rPr>
              <w:t xml:space="preserve"> </w:t>
            </w:r>
          </w:p>
        </w:tc>
      </w:tr>
      <w:tr w:rsidR="00E36299" w:rsidTr="004E1FA3">
        <w:trPr>
          <w:trHeight w:val="1215"/>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w:t>
            </w:r>
            <w:r>
              <w:rPr>
                <w:rFonts w:ascii="Times New Roman" w:eastAsia="Times New Roman" w:hAnsi="Times New Roman" w:cs="Times New Roman"/>
                <w:sz w:val="18"/>
                <w:szCs w:val="18"/>
              </w:rPr>
              <w:t>AREER</w:t>
            </w:r>
            <w:r>
              <w:rPr>
                <w:rFonts w:ascii="Times New Roman" w:eastAsia="Times New Roman" w:hAnsi="Times New Roman" w:cs="Times New Roman"/>
                <w:sz w:val="21"/>
                <w:szCs w:val="21"/>
              </w:rPr>
              <w:t>TEC Fees:</w:t>
            </w:r>
          </w:p>
        </w:tc>
        <w:tc>
          <w:tcPr>
            <w:tcW w:w="8919" w:type="dxa"/>
            <w:vAlign w:val="center"/>
          </w:tcPr>
          <w:p w:rsidR="00D22E4E" w:rsidRDefault="00F36C90" w:rsidP="0075560E">
            <w:pPr>
              <w:widowControl w:val="0"/>
              <w:tabs>
                <w:tab w:val="left" w:pos="2160"/>
              </w:tabs>
              <w:spacing w:line="276"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5364EA">
              <w:rPr>
                <w:rFonts w:ascii="Times New Roman" w:eastAsia="Times New Roman" w:hAnsi="Times New Roman" w:cs="Times New Roman"/>
                <w:sz w:val="21"/>
                <w:szCs w:val="21"/>
              </w:rPr>
              <w:t>203</w:t>
            </w:r>
            <w:r>
              <w:rPr>
                <w:rFonts w:ascii="Times New Roman" w:eastAsia="Times New Roman" w:hAnsi="Times New Roman" w:cs="Times New Roman"/>
                <w:sz w:val="21"/>
                <w:szCs w:val="21"/>
              </w:rPr>
              <w:t xml:space="preserve"> ($</w:t>
            </w:r>
            <w:r w:rsidR="00D2466C">
              <w:rPr>
                <w:rFonts w:ascii="Times New Roman" w:eastAsia="Times New Roman" w:hAnsi="Times New Roman" w:cs="Times New Roman"/>
                <w:sz w:val="21"/>
                <w:szCs w:val="21"/>
              </w:rPr>
              <w:t>8</w:t>
            </w:r>
            <w:r>
              <w:rPr>
                <w:rFonts w:ascii="Times New Roman" w:eastAsia="Times New Roman" w:hAnsi="Times New Roman" w:cs="Times New Roman"/>
                <w:sz w:val="21"/>
                <w:szCs w:val="21"/>
              </w:rPr>
              <w:t>0 drug screen, $2</w:t>
            </w:r>
            <w:r w:rsidR="00D2466C">
              <w:rPr>
                <w:rFonts w:ascii="Times New Roman" w:eastAsia="Times New Roman" w:hAnsi="Times New Roman" w:cs="Times New Roman"/>
                <w:sz w:val="21"/>
                <w:szCs w:val="21"/>
              </w:rPr>
              <w:t>0</w:t>
            </w:r>
            <w:r w:rsidR="002407FB">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workbook, $2</w:t>
            </w:r>
            <w:r w:rsidR="00D2466C">
              <w:rPr>
                <w:rFonts w:ascii="Times New Roman" w:eastAsia="Times New Roman" w:hAnsi="Times New Roman" w:cs="Times New Roman"/>
                <w:sz w:val="21"/>
                <w:szCs w:val="21"/>
              </w:rPr>
              <w:t>5</w:t>
            </w:r>
            <w:r w:rsidR="00596984">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Textbook rental, $6 </w:t>
            </w:r>
            <w:r w:rsidR="002C1B35">
              <w:rPr>
                <w:rFonts w:ascii="Times New Roman" w:eastAsia="Times New Roman" w:hAnsi="Times New Roman" w:cs="Times New Roman"/>
                <w:sz w:val="21"/>
                <w:szCs w:val="21"/>
              </w:rPr>
              <w:t xml:space="preserve">name </w:t>
            </w:r>
            <w:r w:rsidR="0066553F">
              <w:rPr>
                <w:rFonts w:ascii="Times New Roman" w:eastAsia="Times New Roman" w:hAnsi="Times New Roman" w:cs="Times New Roman"/>
                <w:sz w:val="21"/>
                <w:szCs w:val="21"/>
              </w:rPr>
              <w:t>tag,</w:t>
            </w:r>
            <w:r>
              <w:rPr>
                <w:rFonts w:ascii="Times New Roman" w:eastAsia="Times New Roman" w:hAnsi="Times New Roman" w:cs="Times New Roman"/>
                <w:sz w:val="21"/>
                <w:szCs w:val="21"/>
              </w:rPr>
              <w:t xml:space="preserve"> $22CPR, $</w:t>
            </w:r>
            <w:r w:rsidR="005364EA">
              <w:rPr>
                <w:rFonts w:ascii="Times New Roman" w:eastAsia="Times New Roman" w:hAnsi="Times New Roman" w:cs="Times New Roman"/>
                <w:sz w:val="21"/>
                <w:szCs w:val="21"/>
              </w:rPr>
              <w:t>50</w:t>
            </w:r>
            <w:r>
              <w:rPr>
                <w:rFonts w:ascii="Times New Roman" w:eastAsia="Times New Roman" w:hAnsi="Times New Roman" w:cs="Times New Roman"/>
                <w:sz w:val="21"/>
                <w:szCs w:val="21"/>
              </w:rPr>
              <w:t xml:space="preserve">scrub uniform), </w:t>
            </w:r>
            <w:r>
              <w:rPr>
                <w:rFonts w:ascii="Times New Roman" w:eastAsia="Times New Roman" w:hAnsi="Times New Roman" w:cs="Times New Roman"/>
                <w:sz w:val="21"/>
                <w:szCs w:val="21"/>
                <w:u w:val="single"/>
              </w:rPr>
              <w:t>to be paid by student/parent at high school</w:t>
            </w:r>
            <w:r>
              <w:rPr>
                <w:rFonts w:ascii="Times New Roman" w:eastAsia="Times New Roman" w:hAnsi="Times New Roman" w:cs="Times New Roman"/>
                <w:sz w:val="21"/>
                <w:szCs w:val="21"/>
              </w:rPr>
              <w:t xml:space="preserve"> during registration</w:t>
            </w:r>
            <w:r w:rsidR="00D2466C">
              <w:rPr>
                <w:rFonts w:ascii="Times New Roman" w:eastAsia="Times New Roman" w:hAnsi="Times New Roman" w:cs="Times New Roman"/>
                <w:sz w:val="21"/>
                <w:szCs w:val="21"/>
              </w:rPr>
              <w:t xml:space="preserve">. </w:t>
            </w:r>
          </w:p>
          <w:p w:rsidR="00E36299" w:rsidRDefault="008161CB" w:rsidP="0075560E">
            <w:pPr>
              <w:widowControl w:val="0"/>
              <w:tabs>
                <w:tab w:val="left" w:pos="2160"/>
              </w:tabs>
              <w:spacing w:line="276" w:lineRule="auto"/>
              <w:jc w:val="left"/>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rPr>
              <w:t xml:space="preserve">In the event </w:t>
            </w:r>
            <w:r w:rsidR="00E87290">
              <w:rPr>
                <w:rFonts w:ascii="Times New Roman" w:eastAsia="Times New Roman" w:hAnsi="Times New Roman" w:cs="Times New Roman"/>
                <w:color w:val="000000"/>
                <w:sz w:val="21"/>
                <w:szCs w:val="21"/>
              </w:rPr>
              <w:t>of a</w:t>
            </w:r>
            <w:r w:rsidR="00D22E4E">
              <w:rPr>
                <w:rFonts w:ascii="Times New Roman" w:eastAsia="Times New Roman" w:hAnsi="Times New Roman" w:cs="Times New Roman"/>
                <w:color w:val="000000"/>
                <w:sz w:val="21"/>
                <w:szCs w:val="21"/>
              </w:rPr>
              <w:t xml:space="preserve"> </w:t>
            </w:r>
            <w:r w:rsidR="00D2466C">
              <w:rPr>
                <w:rFonts w:ascii="Times New Roman" w:eastAsia="Times New Roman" w:hAnsi="Times New Roman" w:cs="Times New Roman"/>
                <w:color w:val="000000"/>
                <w:sz w:val="21"/>
                <w:szCs w:val="21"/>
              </w:rPr>
              <w:t xml:space="preserve">non-negative drug </w:t>
            </w:r>
            <w:r w:rsidR="000F791B">
              <w:rPr>
                <w:rFonts w:ascii="Times New Roman" w:eastAsia="Times New Roman" w:hAnsi="Times New Roman" w:cs="Times New Roman"/>
                <w:color w:val="000000"/>
                <w:sz w:val="21"/>
                <w:szCs w:val="21"/>
              </w:rPr>
              <w:t>screen, the student will be asse</w:t>
            </w:r>
            <w:r w:rsidR="00D2466C">
              <w:rPr>
                <w:rFonts w:ascii="Times New Roman" w:eastAsia="Times New Roman" w:hAnsi="Times New Roman" w:cs="Times New Roman"/>
                <w:color w:val="000000"/>
                <w:sz w:val="21"/>
                <w:szCs w:val="21"/>
              </w:rPr>
              <w:t>ssed an additional fee of $26 for the screen to be sent to an independent lab.</w:t>
            </w:r>
          </w:p>
        </w:tc>
      </w:tr>
      <w:tr w:rsidR="00E36299" w:rsidTr="004E1FA3">
        <w:trPr>
          <w:trHeight w:val="312"/>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HCC Fees:</w:t>
            </w:r>
          </w:p>
        </w:tc>
        <w:tc>
          <w:tcPr>
            <w:tcW w:w="8919"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$15 registration fee for </w:t>
            </w:r>
            <w:r w:rsidR="002407FB">
              <w:rPr>
                <w:rFonts w:ascii="Times New Roman" w:eastAsia="Times New Roman" w:hAnsi="Times New Roman" w:cs="Times New Roman"/>
                <w:sz w:val="21"/>
                <w:szCs w:val="21"/>
              </w:rPr>
              <w:t xml:space="preserve">spring </w:t>
            </w:r>
            <w:r>
              <w:rPr>
                <w:rFonts w:ascii="Times New Roman" w:eastAsia="Times New Roman" w:hAnsi="Times New Roman" w:cs="Times New Roman"/>
                <w:sz w:val="21"/>
                <w:szCs w:val="21"/>
              </w:rPr>
              <w:t xml:space="preserve">semester </w:t>
            </w:r>
            <w:r>
              <w:rPr>
                <w:rFonts w:ascii="Times New Roman" w:eastAsia="Times New Roman" w:hAnsi="Times New Roman" w:cs="Times New Roman"/>
                <w:sz w:val="21"/>
                <w:szCs w:val="21"/>
                <w:u w:val="single"/>
              </w:rPr>
              <w:t>to be paid by student/parent at HCC</w:t>
            </w:r>
          </w:p>
        </w:tc>
      </w:tr>
      <w:tr w:rsidR="00E36299" w:rsidTr="004E1FA3">
        <w:trPr>
          <w:trHeight w:val="656"/>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Optional Fees:</w:t>
            </w:r>
          </w:p>
        </w:tc>
        <w:tc>
          <w:tcPr>
            <w:tcW w:w="8919" w:type="dxa"/>
            <w:vAlign w:val="center"/>
          </w:tcPr>
          <w:p w:rsidR="00E36299" w:rsidRPr="008161CB" w:rsidRDefault="00D22E4E" w:rsidP="0075560E">
            <w:pPr>
              <w:widowControl w:val="0"/>
              <w:spacing w:line="276" w:lineRule="auto"/>
              <w:ind w:left="-15" w:hanging="15"/>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F36C90" w:rsidRPr="008161CB">
              <w:rPr>
                <w:rFonts w:ascii="Times New Roman" w:eastAsia="Times New Roman" w:hAnsi="Times New Roman" w:cs="Times New Roman"/>
                <w:sz w:val="21"/>
                <w:szCs w:val="21"/>
              </w:rPr>
              <w:t>$</w:t>
            </w:r>
            <w:r w:rsidR="00482798">
              <w:rPr>
                <w:rFonts w:ascii="Times New Roman" w:eastAsia="Times New Roman" w:hAnsi="Times New Roman" w:cs="Times New Roman"/>
                <w:sz w:val="21"/>
                <w:szCs w:val="21"/>
              </w:rPr>
              <w:t>8</w:t>
            </w:r>
            <w:r w:rsidR="00482798" w:rsidRPr="008161CB">
              <w:rPr>
                <w:rFonts w:ascii="Times New Roman" w:eastAsia="Times New Roman" w:hAnsi="Times New Roman" w:cs="Times New Roman"/>
                <w:sz w:val="21"/>
                <w:szCs w:val="21"/>
              </w:rPr>
              <w:t xml:space="preserve">5 </w:t>
            </w:r>
            <w:r w:rsidR="00F36C90" w:rsidRPr="008161CB">
              <w:rPr>
                <w:rFonts w:ascii="Times New Roman" w:eastAsia="Times New Roman" w:hAnsi="Times New Roman" w:cs="Times New Roman"/>
                <w:sz w:val="21"/>
                <w:szCs w:val="21"/>
              </w:rPr>
              <w:t xml:space="preserve">CNA state testing fee </w:t>
            </w:r>
            <w:r w:rsidR="00F36C90" w:rsidRPr="008161CB">
              <w:rPr>
                <w:rFonts w:ascii="Times New Roman" w:eastAsia="Times New Roman" w:hAnsi="Times New Roman" w:cs="Times New Roman"/>
                <w:sz w:val="21"/>
                <w:szCs w:val="21"/>
                <w:u w:val="single"/>
              </w:rPr>
              <w:t xml:space="preserve">to be paid </w:t>
            </w:r>
            <w:r w:rsidR="00D2466C" w:rsidRPr="008161CB">
              <w:rPr>
                <w:rFonts w:ascii="Times New Roman" w:hAnsi="Times New Roman" w:cs="Times New Roman"/>
                <w:sz w:val="21"/>
                <w:szCs w:val="21"/>
                <w:u w:val="single"/>
              </w:rPr>
              <w:t>by student/parent during state testing registration after completing course.</w:t>
            </w:r>
            <w:r w:rsidR="00D2466C" w:rsidRPr="008161CB" w:rsidDel="00D2466C">
              <w:rPr>
                <w:rFonts w:ascii="Times New Roman" w:eastAsia="Times New Roman" w:hAnsi="Times New Roman" w:cs="Times New Roman"/>
                <w:sz w:val="21"/>
                <w:szCs w:val="21"/>
                <w:u w:val="single"/>
              </w:rPr>
              <w:t xml:space="preserve"> </w:t>
            </w:r>
            <w:r w:rsidR="00F36C90" w:rsidRPr="008161CB">
              <w:rPr>
                <w:rFonts w:ascii="Times New Roman" w:eastAsia="Times New Roman" w:hAnsi="Times New Roman" w:cs="Times New Roman"/>
                <w:sz w:val="21"/>
                <w:szCs w:val="21"/>
              </w:rPr>
              <w:t xml:space="preserve">Students may purchase their textbook for replacement cost </w:t>
            </w:r>
          </w:p>
        </w:tc>
      </w:tr>
      <w:tr w:rsidR="00E36299" w:rsidTr="004E1FA3">
        <w:trPr>
          <w:trHeight w:val="312"/>
        </w:trPr>
        <w:tc>
          <w:tcPr>
            <w:tcW w:w="2061"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Calendar:</w:t>
            </w:r>
          </w:p>
        </w:tc>
        <w:tc>
          <w:tcPr>
            <w:tcW w:w="8919" w:type="dxa"/>
            <w:vAlign w:val="center"/>
          </w:tcPr>
          <w:p w:rsidR="00E36299" w:rsidRPr="008161CB" w:rsidRDefault="00F36C90" w:rsidP="0075560E">
            <w:pPr>
              <w:widowControl w:val="0"/>
              <w:tabs>
                <w:tab w:val="left" w:pos="2160"/>
              </w:tabs>
              <w:spacing w:line="240" w:lineRule="auto"/>
              <w:ind w:left="2160" w:hanging="2160"/>
              <w:jc w:val="left"/>
              <w:rPr>
                <w:rFonts w:ascii="Times New Roman" w:eastAsia="Times New Roman" w:hAnsi="Times New Roman" w:cs="Times New Roman"/>
                <w:sz w:val="21"/>
                <w:szCs w:val="21"/>
              </w:rPr>
            </w:pPr>
            <w:r w:rsidRPr="008161CB">
              <w:rPr>
                <w:rFonts w:ascii="Times New Roman" w:eastAsia="Times New Roman" w:hAnsi="Times New Roman" w:cs="Times New Roman"/>
                <w:sz w:val="21"/>
                <w:szCs w:val="21"/>
              </w:rPr>
              <w:t>This course follows the C</w:t>
            </w:r>
            <w:r w:rsidRPr="008161CB">
              <w:rPr>
                <w:rFonts w:ascii="Times New Roman" w:eastAsia="Times New Roman" w:hAnsi="Times New Roman" w:cs="Times New Roman"/>
                <w:sz w:val="18"/>
                <w:szCs w:val="18"/>
              </w:rPr>
              <w:t>AREER</w:t>
            </w:r>
            <w:r w:rsidRPr="008161CB">
              <w:rPr>
                <w:rFonts w:ascii="Times New Roman" w:eastAsia="Times New Roman" w:hAnsi="Times New Roman" w:cs="Times New Roman"/>
                <w:sz w:val="21"/>
                <w:szCs w:val="21"/>
              </w:rPr>
              <w:t>TEC calendar</w:t>
            </w:r>
          </w:p>
        </w:tc>
      </w:tr>
      <w:tr w:rsidR="00EB65F0" w:rsidRPr="00EB65F0" w:rsidTr="004E1FA3">
        <w:trPr>
          <w:trHeight w:val="312"/>
        </w:trPr>
        <w:tc>
          <w:tcPr>
            <w:tcW w:w="2061" w:type="dxa"/>
            <w:vAlign w:val="center"/>
          </w:tcPr>
          <w:p w:rsidR="007D7978" w:rsidRPr="00EB65F0" w:rsidRDefault="007D7978" w:rsidP="00F2374A">
            <w:pPr>
              <w:widowControl w:val="0"/>
              <w:tabs>
                <w:tab w:val="left" w:pos="2160"/>
              </w:tabs>
              <w:spacing w:line="240" w:lineRule="auto"/>
              <w:jc w:val="left"/>
              <w:rPr>
                <w:rFonts w:ascii="Times New Roman" w:eastAsia="Times New Roman" w:hAnsi="Times New Roman" w:cs="Times New Roman"/>
                <w:sz w:val="21"/>
                <w:szCs w:val="21"/>
              </w:rPr>
            </w:pPr>
            <w:r w:rsidRPr="00EB65F0">
              <w:rPr>
                <w:rFonts w:ascii="Times New Roman" w:eastAsia="Times New Roman" w:hAnsi="Times New Roman" w:cs="Times New Roman"/>
                <w:sz w:val="21"/>
                <w:szCs w:val="21"/>
              </w:rPr>
              <w:t>State Course ID:</w:t>
            </w:r>
          </w:p>
        </w:tc>
        <w:tc>
          <w:tcPr>
            <w:tcW w:w="8919" w:type="dxa"/>
            <w:vAlign w:val="center"/>
          </w:tcPr>
          <w:p w:rsidR="007D7978" w:rsidRPr="00EB65F0" w:rsidRDefault="00557535" w:rsidP="0075560E">
            <w:pPr>
              <w:widowControl w:val="0"/>
              <w:tabs>
                <w:tab w:val="left" w:pos="2160"/>
              </w:tabs>
              <w:spacing w:line="240" w:lineRule="auto"/>
              <w:ind w:left="2160" w:hanging="2160"/>
              <w:jc w:val="left"/>
              <w:rPr>
                <w:rFonts w:ascii="Times New Roman" w:eastAsia="Times New Roman" w:hAnsi="Times New Roman" w:cs="Times New Roman"/>
                <w:sz w:val="21"/>
                <w:szCs w:val="21"/>
              </w:rPr>
            </w:pPr>
            <w:r w:rsidRPr="00EB65F0">
              <w:rPr>
                <w:rFonts w:ascii="Times New Roman" w:eastAsia="Times New Roman" w:hAnsi="Times New Roman" w:cs="Times New Roman"/>
                <w:sz w:val="21"/>
                <w:szCs w:val="21"/>
              </w:rPr>
              <w:t>Sem1: 14002A002</w:t>
            </w:r>
            <w:r w:rsidR="00FC2488" w:rsidRPr="00EB65F0">
              <w:rPr>
                <w:rFonts w:ascii="Times New Roman" w:eastAsia="Times New Roman" w:hAnsi="Times New Roman" w:cs="Times New Roman"/>
                <w:sz w:val="21"/>
                <w:szCs w:val="21"/>
              </w:rPr>
              <w:t>, Sem2: 14051A001</w:t>
            </w:r>
          </w:p>
        </w:tc>
      </w:tr>
    </w:tbl>
    <w:p w:rsidR="00E36299" w:rsidRDefault="00E36299">
      <w:pPr>
        <w:widowControl w:val="0"/>
        <w:spacing w:line="240" w:lineRule="auto"/>
        <w:rPr>
          <w:rFonts w:ascii="Times New Roman" w:eastAsia="Times New Roman" w:hAnsi="Times New Roman" w:cs="Times New Roman"/>
          <w:sz w:val="2"/>
          <w:szCs w:val="2"/>
        </w:rPr>
      </w:pPr>
    </w:p>
    <w:p w:rsidR="008161CB" w:rsidRDefault="008161CB" w:rsidP="00A920E8">
      <w:pPr>
        <w:widowControl w:val="0"/>
        <w:tabs>
          <w:tab w:val="left" w:pos="-900"/>
          <w:tab w:val="left" w:pos="-720"/>
        </w:tabs>
        <w:spacing w:line="240" w:lineRule="auto"/>
        <w:rPr>
          <w:rFonts w:ascii="Times New Roman" w:eastAsia="Times New Roman" w:hAnsi="Times New Roman" w:cs="Times New Roman"/>
          <w:sz w:val="22"/>
          <w:szCs w:val="21"/>
        </w:rPr>
      </w:pPr>
    </w:p>
    <w:p w:rsidR="00E36299" w:rsidRPr="00D22E4E" w:rsidRDefault="00F36C90" w:rsidP="00D22E4E">
      <w:pPr>
        <w:widowControl w:val="0"/>
        <w:tabs>
          <w:tab w:val="left" w:pos="-900"/>
          <w:tab w:val="left" w:pos="-720"/>
        </w:tabs>
        <w:spacing w:line="276" w:lineRule="auto"/>
        <w:rPr>
          <w:rFonts w:ascii="Times New Roman" w:eastAsia="Times New Roman" w:hAnsi="Times New Roman" w:cs="Times New Roman"/>
          <w:b/>
          <w:sz w:val="22"/>
          <w:szCs w:val="21"/>
        </w:rPr>
      </w:pPr>
      <w:r w:rsidRPr="00F36C90">
        <w:rPr>
          <w:rFonts w:ascii="Times New Roman" w:eastAsia="Times New Roman" w:hAnsi="Times New Roman" w:cs="Times New Roman"/>
          <w:sz w:val="22"/>
          <w:szCs w:val="21"/>
        </w:rPr>
        <w:t>Healthcare is the largest growing industry globally.</w:t>
      </w:r>
      <w:r w:rsidR="002407FB">
        <w:rPr>
          <w:rFonts w:ascii="Times New Roman" w:eastAsia="Times New Roman" w:hAnsi="Times New Roman" w:cs="Times New Roman"/>
          <w:sz w:val="22"/>
          <w:szCs w:val="21"/>
        </w:rPr>
        <w:t xml:space="preserve"> </w:t>
      </w:r>
      <w:r w:rsidRPr="00F36C90">
        <w:rPr>
          <w:rFonts w:ascii="Times New Roman" w:eastAsia="Times New Roman" w:hAnsi="Times New Roman" w:cs="Times New Roman"/>
          <w:sz w:val="22"/>
          <w:szCs w:val="21"/>
        </w:rPr>
        <w:t>Doctors, nurses, lab technicians, respiratory techs, occupational and physical therapists, surgical assistants and traveling healthcare personnel are needed nationwide.</w:t>
      </w:r>
      <w:r w:rsidR="002407FB">
        <w:rPr>
          <w:rFonts w:ascii="Times New Roman" w:eastAsia="Times New Roman" w:hAnsi="Times New Roman" w:cs="Times New Roman"/>
          <w:sz w:val="22"/>
          <w:szCs w:val="21"/>
        </w:rPr>
        <w:t xml:space="preserve"> </w:t>
      </w:r>
      <w:r w:rsidRPr="00F36C90">
        <w:rPr>
          <w:rFonts w:ascii="Times New Roman" w:eastAsia="Times New Roman" w:hAnsi="Times New Roman" w:cs="Times New Roman"/>
          <w:sz w:val="22"/>
          <w:szCs w:val="21"/>
        </w:rPr>
        <w:t xml:space="preserve">HOYA </w:t>
      </w:r>
      <w:r w:rsidR="00E33C93">
        <w:rPr>
          <w:rFonts w:ascii="Times New Roman" w:eastAsia="Times New Roman" w:hAnsi="Times New Roman" w:cs="Times New Roman"/>
          <w:sz w:val="22"/>
          <w:szCs w:val="21"/>
        </w:rPr>
        <w:t>1</w:t>
      </w:r>
      <w:r w:rsidRPr="00F36C90">
        <w:rPr>
          <w:rFonts w:ascii="Times New Roman" w:eastAsia="Times New Roman" w:hAnsi="Times New Roman" w:cs="Times New Roman"/>
          <w:sz w:val="22"/>
          <w:szCs w:val="21"/>
        </w:rPr>
        <w:t xml:space="preserve"> provides a comprehensive exploration into healthcare occupations and provides foundational skills and broad-based training in a variety of careers in the health</w:t>
      </w:r>
      <w:r w:rsidR="002407FB">
        <w:rPr>
          <w:rFonts w:ascii="Times New Roman" w:eastAsia="Times New Roman" w:hAnsi="Times New Roman" w:cs="Times New Roman"/>
          <w:sz w:val="22"/>
          <w:szCs w:val="21"/>
        </w:rPr>
        <w:t>-</w:t>
      </w:r>
      <w:r w:rsidRPr="00F36C90">
        <w:rPr>
          <w:rFonts w:ascii="Times New Roman" w:eastAsia="Times New Roman" w:hAnsi="Times New Roman" w:cs="Times New Roman"/>
          <w:sz w:val="22"/>
          <w:szCs w:val="21"/>
        </w:rPr>
        <w:t>care field.  Classroom academics will be combined with introductory on-site visits of numerous health careers</w:t>
      </w:r>
      <w:r w:rsidR="002C1B35">
        <w:rPr>
          <w:rFonts w:ascii="Times New Roman" w:eastAsia="Times New Roman" w:hAnsi="Times New Roman" w:cs="Times New Roman"/>
          <w:sz w:val="22"/>
          <w:szCs w:val="21"/>
        </w:rPr>
        <w:t xml:space="preserve"> </w:t>
      </w:r>
      <w:r w:rsidR="00E33C93">
        <w:rPr>
          <w:rFonts w:ascii="Times New Roman" w:eastAsia="Times New Roman" w:hAnsi="Times New Roman" w:cs="Times New Roman"/>
          <w:sz w:val="22"/>
          <w:szCs w:val="21"/>
        </w:rPr>
        <w:t>a</w:t>
      </w:r>
      <w:r w:rsidR="002C1B35">
        <w:rPr>
          <w:rFonts w:ascii="Times New Roman" w:eastAsia="Times New Roman" w:hAnsi="Times New Roman" w:cs="Times New Roman"/>
          <w:sz w:val="22"/>
          <w:szCs w:val="21"/>
        </w:rPr>
        <w:t xml:space="preserve">s in the </w:t>
      </w:r>
      <w:r w:rsidR="001D4BF1">
        <w:rPr>
          <w:rFonts w:ascii="Times New Roman" w:eastAsia="Times New Roman" w:hAnsi="Times New Roman" w:cs="Times New Roman"/>
          <w:sz w:val="22"/>
          <w:szCs w:val="21"/>
        </w:rPr>
        <w:t>form</w:t>
      </w:r>
      <w:r w:rsidR="002C1B35">
        <w:rPr>
          <w:rFonts w:ascii="Times New Roman" w:eastAsia="Times New Roman" w:hAnsi="Times New Roman" w:cs="Times New Roman"/>
          <w:sz w:val="22"/>
          <w:szCs w:val="21"/>
        </w:rPr>
        <w:t xml:space="preserve"> of job shadows</w:t>
      </w:r>
      <w:r w:rsidR="00E33C93">
        <w:rPr>
          <w:rFonts w:ascii="Times New Roman" w:eastAsia="Times New Roman" w:hAnsi="Times New Roman" w:cs="Times New Roman"/>
          <w:sz w:val="22"/>
          <w:szCs w:val="21"/>
        </w:rPr>
        <w:t>.</w:t>
      </w:r>
      <w:r w:rsidR="002C1B35" w:rsidRPr="00F36C90">
        <w:rPr>
          <w:rFonts w:ascii="Times New Roman" w:eastAsia="Times New Roman" w:hAnsi="Times New Roman" w:cs="Times New Roman"/>
          <w:sz w:val="22"/>
          <w:szCs w:val="21"/>
        </w:rPr>
        <w:t xml:space="preserve"> </w:t>
      </w:r>
      <w:r w:rsidRPr="00F36C90">
        <w:rPr>
          <w:rFonts w:ascii="Times New Roman" w:eastAsia="Times New Roman" w:hAnsi="Times New Roman" w:cs="Times New Roman"/>
          <w:sz w:val="22"/>
          <w:szCs w:val="21"/>
        </w:rPr>
        <w:t>The course is designed to help prepare students for more in-depth post-secondary study toward a particular career in health care</w:t>
      </w:r>
      <w:r w:rsidRPr="00D22E4E">
        <w:rPr>
          <w:rFonts w:ascii="Times New Roman" w:eastAsia="Times New Roman" w:hAnsi="Times New Roman" w:cs="Times New Roman"/>
          <w:b/>
          <w:sz w:val="22"/>
          <w:szCs w:val="21"/>
        </w:rPr>
        <w:t xml:space="preserve">.  Students will need the </w:t>
      </w:r>
      <w:r w:rsidRPr="00D22E4E">
        <w:rPr>
          <w:rFonts w:ascii="Times New Roman" w:eastAsia="Times New Roman" w:hAnsi="Times New Roman" w:cs="Times New Roman"/>
          <w:b/>
          <w:sz w:val="22"/>
          <w:szCs w:val="21"/>
          <w:u w:val="single"/>
        </w:rPr>
        <w:t>2 step TB test</w:t>
      </w:r>
      <w:r w:rsidRPr="00D22E4E">
        <w:rPr>
          <w:rFonts w:ascii="Times New Roman" w:eastAsia="Times New Roman" w:hAnsi="Times New Roman" w:cs="Times New Roman"/>
          <w:b/>
          <w:sz w:val="22"/>
          <w:szCs w:val="21"/>
        </w:rPr>
        <w:t xml:space="preserve"> </w:t>
      </w:r>
      <w:r w:rsidR="00D60ABF">
        <w:rPr>
          <w:rFonts w:ascii="Times New Roman" w:eastAsia="Times New Roman" w:hAnsi="Times New Roman" w:cs="Times New Roman"/>
          <w:b/>
          <w:sz w:val="22"/>
          <w:szCs w:val="21"/>
        </w:rPr>
        <w:t xml:space="preserve">or lab test </w:t>
      </w:r>
      <w:r w:rsidRPr="00D22E4E">
        <w:rPr>
          <w:rFonts w:ascii="Times New Roman" w:eastAsia="Times New Roman" w:hAnsi="Times New Roman" w:cs="Times New Roman"/>
          <w:b/>
          <w:sz w:val="22"/>
          <w:szCs w:val="21"/>
        </w:rPr>
        <w:t xml:space="preserve">and </w:t>
      </w:r>
      <w:r w:rsidRPr="00D22E4E">
        <w:rPr>
          <w:rFonts w:ascii="Times New Roman" w:eastAsia="Times New Roman" w:hAnsi="Times New Roman" w:cs="Times New Roman"/>
          <w:b/>
          <w:sz w:val="22"/>
          <w:szCs w:val="21"/>
          <w:u w:val="single"/>
        </w:rPr>
        <w:t>proof of Hepatitis B</w:t>
      </w:r>
      <w:r w:rsidRPr="00D22E4E">
        <w:rPr>
          <w:rFonts w:ascii="Times New Roman" w:eastAsia="Times New Roman" w:hAnsi="Times New Roman" w:cs="Times New Roman"/>
          <w:b/>
          <w:sz w:val="22"/>
          <w:szCs w:val="21"/>
        </w:rPr>
        <w:t xml:space="preserve"> vaccination.</w:t>
      </w:r>
      <w:r w:rsidRPr="00F36C90">
        <w:rPr>
          <w:rFonts w:ascii="Times New Roman" w:eastAsia="Times New Roman" w:hAnsi="Times New Roman" w:cs="Times New Roman"/>
          <w:sz w:val="22"/>
          <w:szCs w:val="21"/>
        </w:rPr>
        <w:t xml:space="preserve"> </w:t>
      </w:r>
    </w:p>
    <w:p w:rsidR="00E36299" w:rsidRPr="00F36C90" w:rsidRDefault="00F36C90" w:rsidP="00D22E4E">
      <w:pPr>
        <w:widowControl w:val="0"/>
        <w:tabs>
          <w:tab w:val="left" w:pos="-900"/>
          <w:tab w:val="left" w:pos="-720"/>
        </w:tabs>
        <w:spacing w:line="276" w:lineRule="auto"/>
        <w:rPr>
          <w:rFonts w:ascii="Times New Roman" w:eastAsia="Times New Roman" w:hAnsi="Times New Roman" w:cs="Times New Roman"/>
          <w:sz w:val="22"/>
          <w:szCs w:val="21"/>
        </w:rPr>
      </w:pPr>
      <w:r w:rsidRPr="00F36C90">
        <w:rPr>
          <w:rFonts w:ascii="Times New Roman" w:eastAsia="Times New Roman" w:hAnsi="Times New Roman" w:cs="Times New Roman"/>
          <w:sz w:val="22"/>
          <w:szCs w:val="21"/>
        </w:rPr>
        <w:t xml:space="preserve">* TB test can be obtained at the county health department </w:t>
      </w:r>
      <w:r w:rsidR="00E15E39">
        <w:rPr>
          <w:rFonts w:ascii="Times New Roman" w:eastAsia="Times New Roman" w:hAnsi="Times New Roman" w:cs="Times New Roman"/>
          <w:sz w:val="22"/>
          <w:szCs w:val="21"/>
        </w:rPr>
        <w:t>for a fee</w:t>
      </w:r>
      <w:r w:rsidR="00055B8A">
        <w:rPr>
          <w:rFonts w:ascii="Times New Roman" w:eastAsia="Times New Roman" w:hAnsi="Times New Roman" w:cs="Times New Roman"/>
          <w:sz w:val="22"/>
          <w:szCs w:val="21"/>
        </w:rPr>
        <w:t xml:space="preserve"> and a</w:t>
      </w:r>
      <w:r w:rsidRPr="00F36C90">
        <w:rPr>
          <w:rFonts w:ascii="Times New Roman" w:eastAsia="Times New Roman" w:hAnsi="Times New Roman" w:cs="Times New Roman"/>
          <w:sz w:val="22"/>
          <w:szCs w:val="21"/>
        </w:rPr>
        <w:t>ppointments should be made.</w:t>
      </w:r>
    </w:p>
    <w:p w:rsidR="00E36299" w:rsidRPr="00F36C90" w:rsidRDefault="00F36C90" w:rsidP="00D22E4E">
      <w:pPr>
        <w:widowControl w:val="0"/>
        <w:spacing w:line="276" w:lineRule="auto"/>
        <w:rPr>
          <w:rFonts w:ascii="Times New Roman" w:eastAsia="Times New Roman" w:hAnsi="Times New Roman" w:cs="Times New Roman"/>
          <w:sz w:val="22"/>
          <w:szCs w:val="21"/>
        </w:rPr>
      </w:pPr>
      <w:r w:rsidRPr="00F36C90">
        <w:rPr>
          <w:rFonts w:ascii="Times New Roman" w:eastAsia="Times New Roman" w:hAnsi="Times New Roman" w:cs="Times New Roman"/>
          <w:sz w:val="22"/>
          <w:szCs w:val="21"/>
        </w:rPr>
        <w:t>Students are offered the opportunity to receive CNA (Certified Nursing Assistant) training 40 hours of clinical training will be done in the evenings or weekends, during the course of the year. Students that pass the theory and clinical portion with an 80% or better may sit for the State</w:t>
      </w:r>
      <w:r w:rsidRPr="008161CB">
        <w:rPr>
          <w:rFonts w:ascii="Times New Roman" w:eastAsia="Times New Roman" w:hAnsi="Times New Roman" w:cs="Times New Roman"/>
          <w:sz w:val="22"/>
          <w:szCs w:val="21"/>
        </w:rPr>
        <w:t xml:space="preserve"> </w:t>
      </w:r>
      <w:r w:rsidR="00D567AF" w:rsidRPr="008161CB">
        <w:rPr>
          <w:rFonts w:ascii="Times New Roman" w:hAnsi="Times New Roman" w:cs="Times New Roman"/>
          <w:sz w:val="22"/>
          <w:szCs w:val="22"/>
        </w:rPr>
        <w:t>certification</w:t>
      </w:r>
      <w:r w:rsidR="00D567AF" w:rsidRPr="008161CB">
        <w:rPr>
          <w:sz w:val="22"/>
          <w:szCs w:val="22"/>
        </w:rPr>
        <w:t xml:space="preserve"> </w:t>
      </w:r>
      <w:r w:rsidRPr="00F36C90">
        <w:rPr>
          <w:rFonts w:ascii="Times New Roman" w:eastAsia="Times New Roman" w:hAnsi="Times New Roman" w:cs="Times New Roman"/>
          <w:sz w:val="22"/>
          <w:szCs w:val="21"/>
        </w:rPr>
        <w:t xml:space="preserve">exam in </w:t>
      </w:r>
      <w:r w:rsidR="002C1B35">
        <w:rPr>
          <w:rFonts w:ascii="Times New Roman" w:eastAsia="Times New Roman" w:hAnsi="Times New Roman" w:cs="Times New Roman"/>
          <w:sz w:val="22"/>
          <w:szCs w:val="21"/>
        </w:rPr>
        <w:t xml:space="preserve">late May and early </w:t>
      </w:r>
      <w:r w:rsidRPr="00F36C90">
        <w:rPr>
          <w:rFonts w:ascii="Times New Roman" w:eastAsia="Times New Roman" w:hAnsi="Times New Roman" w:cs="Times New Roman"/>
          <w:sz w:val="22"/>
          <w:szCs w:val="21"/>
        </w:rPr>
        <w:t>June to be given at Highland Community College. Aligning with health</w:t>
      </w:r>
      <w:r w:rsidR="002407FB">
        <w:rPr>
          <w:rFonts w:ascii="Times New Roman" w:eastAsia="Times New Roman" w:hAnsi="Times New Roman" w:cs="Times New Roman"/>
          <w:sz w:val="22"/>
          <w:szCs w:val="21"/>
        </w:rPr>
        <w:t>-</w:t>
      </w:r>
      <w:r w:rsidRPr="00F36C90">
        <w:rPr>
          <w:rFonts w:ascii="Times New Roman" w:eastAsia="Times New Roman" w:hAnsi="Times New Roman" w:cs="Times New Roman"/>
          <w:sz w:val="22"/>
          <w:szCs w:val="21"/>
        </w:rPr>
        <w:t>care standards, students will be subject to random and reasonable suspicion of alcohol and drug screenings; students will be removed from the program if they test positive.</w:t>
      </w:r>
    </w:p>
    <w:p w:rsidR="00E36299" w:rsidRPr="00F36C90" w:rsidRDefault="00F36C90" w:rsidP="00D22E4E">
      <w:pPr>
        <w:widowControl w:val="0"/>
        <w:tabs>
          <w:tab w:val="left" w:pos="-900"/>
        </w:tabs>
        <w:spacing w:line="276" w:lineRule="auto"/>
        <w:rPr>
          <w:rFonts w:ascii="Times New Roman" w:eastAsia="Times New Roman" w:hAnsi="Times New Roman" w:cs="Times New Roman"/>
          <w:sz w:val="22"/>
          <w:szCs w:val="21"/>
        </w:rPr>
      </w:pPr>
      <w:r w:rsidRPr="00F36C90">
        <w:rPr>
          <w:rFonts w:ascii="Times New Roman" w:eastAsia="Times New Roman" w:hAnsi="Times New Roman" w:cs="Times New Roman"/>
          <w:sz w:val="22"/>
          <w:szCs w:val="21"/>
        </w:rPr>
        <w:t>Suggested preparatory courses include Algebra I, computer literacy, keyboarding skills, strong science background, competent writing skills, and a strong interest in health</w:t>
      </w:r>
      <w:r w:rsidR="002407FB">
        <w:rPr>
          <w:rFonts w:ascii="Times New Roman" w:eastAsia="Times New Roman" w:hAnsi="Times New Roman" w:cs="Times New Roman"/>
          <w:sz w:val="22"/>
          <w:szCs w:val="21"/>
        </w:rPr>
        <w:t>-</w:t>
      </w:r>
      <w:r w:rsidRPr="00F36C90">
        <w:rPr>
          <w:rFonts w:ascii="Times New Roman" w:eastAsia="Times New Roman" w:hAnsi="Times New Roman" w:cs="Times New Roman"/>
          <w:sz w:val="22"/>
          <w:szCs w:val="21"/>
        </w:rPr>
        <w:t>related careers. Students may be responsible for their own transportation to and from Job Shadow sites</w:t>
      </w:r>
      <w:r w:rsidR="002C1B35">
        <w:rPr>
          <w:rFonts w:ascii="Times New Roman" w:eastAsia="Times New Roman" w:hAnsi="Times New Roman" w:cs="Times New Roman"/>
          <w:sz w:val="22"/>
          <w:szCs w:val="21"/>
        </w:rPr>
        <w:t>, clinical sites, community service activities</w:t>
      </w:r>
      <w:r w:rsidRPr="00F36C90">
        <w:rPr>
          <w:rFonts w:ascii="Times New Roman" w:eastAsia="Times New Roman" w:hAnsi="Times New Roman" w:cs="Times New Roman"/>
          <w:sz w:val="22"/>
          <w:szCs w:val="21"/>
        </w:rPr>
        <w:t xml:space="preserve"> and some field trips. Dual credit at HCC: NURS </w:t>
      </w:r>
      <w:r w:rsidR="005575C7">
        <w:rPr>
          <w:rFonts w:ascii="Times New Roman" w:eastAsia="Times New Roman" w:hAnsi="Times New Roman" w:cs="Times New Roman"/>
          <w:sz w:val="22"/>
          <w:szCs w:val="21"/>
        </w:rPr>
        <w:t>109</w:t>
      </w:r>
      <w:r w:rsidRPr="00F36C90">
        <w:rPr>
          <w:rFonts w:ascii="Times New Roman" w:eastAsia="Times New Roman" w:hAnsi="Times New Roman" w:cs="Times New Roman"/>
          <w:sz w:val="22"/>
          <w:szCs w:val="21"/>
        </w:rPr>
        <w:t>.</w:t>
      </w:r>
    </w:p>
    <w:p w:rsidR="008161CB" w:rsidRPr="00C666C1" w:rsidRDefault="008161CB">
      <w:pPr>
        <w:widowControl w:val="0"/>
        <w:spacing w:line="240" w:lineRule="auto"/>
        <w:rPr>
          <w:rFonts w:ascii="Times New Roman" w:eastAsia="Times New Roman" w:hAnsi="Times New Roman" w:cs="Times New Roman"/>
          <w:sz w:val="4"/>
          <w:u w:val="single"/>
        </w:rPr>
      </w:pPr>
    </w:p>
    <w:p w:rsidR="00E36299" w:rsidRPr="00C666C1" w:rsidRDefault="00F36C90">
      <w:pPr>
        <w:widowControl w:val="0"/>
        <w:spacing w:line="240" w:lineRule="auto"/>
        <w:rPr>
          <w:rFonts w:ascii="Times New Roman" w:eastAsia="Times New Roman" w:hAnsi="Times New Roman" w:cs="Times New Roman"/>
        </w:rPr>
      </w:pPr>
      <w:r w:rsidRPr="00C666C1">
        <w:rPr>
          <w:rFonts w:ascii="Times New Roman" w:eastAsia="Times New Roman" w:hAnsi="Times New Roman" w:cs="Times New Roman"/>
          <w:u w:val="single"/>
        </w:rPr>
        <w:t xml:space="preserve">All accepted students will attend a mandatory orientation meeting prior to the start of classes. </w:t>
      </w:r>
    </w:p>
    <w:p w:rsidR="00E36299" w:rsidRPr="00C666C1" w:rsidRDefault="00BE3FB7">
      <w:pPr>
        <w:widowControl w:val="0"/>
        <w:tabs>
          <w:tab w:val="left" w:pos="-900"/>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All fees listed are approximate and are subject to change</w:t>
      </w:r>
      <w:r w:rsidR="00E5247F">
        <w:rPr>
          <w:rFonts w:ascii="Times New Roman" w:eastAsia="Times New Roman" w:hAnsi="Times New Roman" w:cs="Times New Roman"/>
        </w:rPr>
        <w:t xml:space="preserve"> </w:t>
      </w:r>
    </w:p>
    <w:bookmarkEnd w:id="12"/>
    <w:p w:rsidR="00E36299" w:rsidRDefault="00E36299">
      <w:pPr>
        <w:widowControl w:val="0"/>
        <w:spacing w:line="240" w:lineRule="auto"/>
        <w:rPr>
          <w:rFonts w:ascii="Times New Roman" w:eastAsia="Times New Roman" w:hAnsi="Times New Roman" w:cs="Times New Roman"/>
          <w:sz w:val="21"/>
          <w:szCs w:val="21"/>
        </w:rPr>
      </w:pPr>
    </w:p>
    <w:p w:rsidR="008161CB" w:rsidRDefault="008161CB">
      <w:pPr>
        <w:rPr>
          <w:rFonts w:ascii="Times New Roman" w:eastAsia="Times New Roman" w:hAnsi="Times New Roman" w:cs="Times New Roman"/>
          <w:b/>
          <w:color w:val="000000"/>
          <w:sz w:val="21"/>
          <w:szCs w:val="21"/>
          <w:u w:val="single"/>
        </w:rPr>
      </w:pPr>
      <w:r>
        <w:rPr>
          <w:rFonts w:ascii="Times New Roman" w:eastAsia="Times New Roman" w:hAnsi="Times New Roman" w:cs="Times New Roman"/>
          <w:b/>
          <w:color w:val="000000"/>
          <w:sz w:val="21"/>
          <w:szCs w:val="21"/>
          <w:u w:val="single"/>
        </w:rPr>
        <w:br w:type="page"/>
      </w:r>
    </w:p>
    <w:p w:rsidR="00E36299" w:rsidRDefault="00F36C90" w:rsidP="00791FBF">
      <w:pPr>
        <w:spacing w:line="276" w:lineRule="auto"/>
        <w:rPr>
          <w:rFonts w:ascii="Times New Roman" w:eastAsia="Times New Roman" w:hAnsi="Times New Roman" w:cs="Times New Roman"/>
          <w:sz w:val="22"/>
          <w:szCs w:val="22"/>
        </w:rPr>
      </w:pPr>
      <w:bookmarkStart w:id="13" w:name="_Hlk179962127"/>
      <w:r>
        <w:rPr>
          <w:rFonts w:ascii="Times New Roman" w:eastAsia="Times New Roman" w:hAnsi="Times New Roman" w:cs="Times New Roman"/>
          <w:b/>
          <w:color w:val="000000"/>
          <w:sz w:val="21"/>
          <w:szCs w:val="21"/>
          <w:u w:val="single"/>
        </w:rPr>
        <w:lastRenderedPageBreak/>
        <w:t>HEALTH OCCUPATIONS YOUTH APPRENTICESHIP II (HOYA II)</w:t>
      </w:r>
    </w:p>
    <w:tbl>
      <w:tblPr>
        <w:tblStyle w:val="af5"/>
        <w:tblW w:w="10510" w:type="dxa"/>
        <w:tblBorders>
          <w:top w:val="nil"/>
          <w:left w:val="nil"/>
          <w:bottom w:val="nil"/>
          <w:right w:val="nil"/>
          <w:insideH w:val="nil"/>
          <w:insideV w:val="nil"/>
        </w:tblBorders>
        <w:tblLayout w:type="fixed"/>
        <w:tblLook w:val="0400" w:firstRow="0" w:lastRow="0" w:firstColumn="0" w:lastColumn="0" w:noHBand="0" w:noVBand="1"/>
      </w:tblPr>
      <w:tblGrid>
        <w:gridCol w:w="2043"/>
        <w:gridCol w:w="8467"/>
      </w:tblGrid>
      <w:tr w:rsidR="00E36299" w:rsidTr="00F2374A">
        <w:trPr>
          <w:trHeight w:val="336"/>
        </w:trPr>
        <w:tc>
          <w:tcPr>
            <w:tcW w:w="2043" w:type="dxa"/>
            <w:vAlign w:val="center"/>
          </w:tcPr>
          <w:p w:rsidR="00E36299" w:rsidRDefault="00F36C90" w:rsidP="00F2374A">
            <w:pPr>
              <w:spacing w:line="276"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Level:</w:t>
            </w:r>
          </w:p>
        </w:tc>
        <w:tc>
          <w:tcPr>
            <w:tcW w:w="8467" w:type="dxa"/>
            <w:vAlign w:val="center"/>
          </w:tcPr>
          <w:p w:rsidR="00E36299" w:rsidRDefault="00F36C90" w:rsidP="0075560E">
            <w:pPr>
              <w:spacing w:line="276"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12</w:t>
            </w:r>
            <w:r>
              <w:rPr>
                <w:rFonts w:ascii="Times New Roman" w:eastAsia="Times New Roman" w:hAnsi="Times New Roman" w:cs="Times New Roman"/>
                <w:color w:val="000000"/>
                <w:sz w:val="13"/>
                <w:szCs w:val="13"/>
                <w:vertAlign w:val="superscript"/>
              </w:rPr>
              <w:t>th</w:t>
            </w:r>
            <w:r>
              <w:rPr>
                <w:rFonts w:ascii="Times New Roman" w:eastAsia="Times New Roman" w:hAnsi="Times New Roman" w:cs="Times New Roman"/>
                <w:color w:val="000000"/>
                <w:sz w:val="21"/>
                <w:szCs w:val="21"/>
              </w:rPr>
              <w:t xml:space="preserve"> grade</w:t>
            </w:r>
          </w:p>
        </w:tc>
      </w:tr>
      <w:tr w:rsidR="00E36299" w:rsidTr="00F2374A">
        <w:trPr>
          <w:trHeight w:val="336"/>
        </w:trPr>
        <w:tc>
          <w:tcPr>
            <w:tcW w:w="2043" w:type="dxa"/>
            <w:vAlign w:val="center"/>
          </w:tcPr>
          <w:p w:rsidR="00E36299" w:rsidRDefault="00F36C90" w:rsidP="00F2374A">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Class Location:</w:t>
            </w:r>
          </w:p>
        </w:tc>
        <w:tc>
          <w:tcPr>
            <w:tcW w:w="8467" w:type="dxa"/>
            <w:vAlign w:val="center"/>
          </w:tcPr>
          <w:p w:rsidR="00E36299" w:rsidRDefault="009241D2" w:rsidP="0075560E">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noProof/>
                <w:sz w:val="21"/>
                <w:szCs w:val="21"/>
              </w:rPr>
              <w:drawing>
                <wp:anchor distT="0" distB="0" distL="114300" distR="114300" simplePos="0" relativeHeight="251720704" behindDoc="0" locked="0" layoutInCell="1" allowOverlap="1" wp14:anchorId="1CEEEA3C" wp14:editId="149CC4CF">
                  <wp:simplePos x="0" y="0"/>
                  <wp:positionH relativeFrom="column">
                    <wp:posOffset>3435985</wp:posOffset>
                  </wp:positionH>
                  <wp:positionV relativeFrom="paragraph">
                    <wp:posOffset>149225</wp:posOffset>
                  </wp:positionV>
                  <wp:extent cx="1876425" cy="48118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C_Health_CMYK_HR.jpg"/>
                          <pic:cNvPicPr/>
                        </pic:nvPicPr>
                        <pic:blipFill>
                          <a:blip r:embed="rId23">
                            <a:extLst>
                              <a:ext uri="{28A0092B-C50C-407E-A947-70E740481C1C}">
                                <a14:useLocalDpi xmlns:a14="http://schemas.microsoft.com/office/drawing/2010/main" val="0"/>
                              </a:ext>
                            </a:extLst>
                          </a:blip>
                          <a:stretch>
                            <a:fillRect/>
                          </a:stretch>
                        </pic:blipFill>
                        <pic:spPr>
                          <a:xfrm>
                            <a:off x="0" y="0"/>
                            <a:ext cx="1887035" cy="483902"/>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color w:val="000000"/>
                <w:sz w:val="21"/>
                <w:szCs w:val="21"/>
              </w:rPr>
              <w:t>Internship site &amp; St. John Church every Mon.</w:t>
            </w:r>
            <w:r w:rsidR="00FA59F2">
              <w:rPr>
                <w:rFonts w:ascii="Times New Roman" w:eastAsia="Times New Roman" w:hAnsi="Times New Roman" w:cs="Times New Roman"/>
                <w:color w:val="000000"/>
                <w:sz w:val="21"/>
                <w:szCs w:val="21"/>
              </w:rPr>
              <w:t>, Tues.</w:t>
            </w:r>
            <w:r w:rsidR="00F36C90">
              <w:rPr>
                <w:rFonts w:ascii="Times New Roman" w:eastAsia="Times New Roman" w:hAnsi="Times New Roman" w:cs="Times New Roman"/>
                <w:color w:val="000000"/>
                <w:sz w:val="21"/>
                <w:szCs w:val="21"/>
              </w:rPr>
              <w:t xml:space="preserve"> Wed., 1:00 - 2:30 p.m.</w:t>
            </w:r>
            <w:r>
              <w:rPr>
                <w:rFonts w:ascii="Times New Roman" w:eastAsia="Times New Roman" w:hAnsi="Times New Roman" w:cs="Times New Roman"/>
                <w:noProof/>
                <w:sz w:val="21"/>
                <w:szCs w:val="21"/>
              </w:rPr>
              <w:t xml:space="preserve"> </w:t>
            </w:r>
          </w:p>
        </w:tc>
      </w:tr>
      <w:tr w:rsidR="00E36299" w:rsidTr="00F2374A">
        <w:trPr>
          <w:trHeight w:val="336"/>
        </w:trPr>
        <w:tc>
          <w:tcPr>
            <w:tcW w:w="2043" w:type="dxa"/>
            <w:vAlign w:val="center"/>
          </w:tcPr>
          <w:p w:rsidR="00E36299" w:rsidRDefault="00F36C90" w:rsidP="00F2374A">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Length:</w:t>
            </w:r>
          </w:p>
        </w:tc>
        <w:tc>
          <w:tcPr>
            <w:tcW w:w="8467" w:type="dxa"/>
            <w:vAlign w:val="center"/>
          </w:tcPr>
          <w:p w:rsidR="00E36299" w:rsidRDefault="003778A9" w:rsidP="0075560E">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One-year</w:t>
            </w:r>
            <w:r w:rsidR="00F36C90">
              <w:rPr>
                <w:rFonts w:ascii="Times New Roman" w:eastAsia="Times New Roman" w:hAnsi="Times New Roman" w:cs="Times New Roman"/>
                <w:color w:val="000000"/>
                <w:sz w:val="21"/>
                <w:szCs w:val="21"/>
              </w:rPr>
              <w:t>, double period</w:t>
            </w:r>
          </w:p>
        </w:tc>
      </w:tr>
      <w:tr w:rsidR="00E36299" w:rsidTr="00F2374A">
        <w:trPr>
          <w:trHeight w:val="336"/>
        </w:trPr>
        <w:tc>
          <w:tcPr>
            <w:tcW w:w="2043" w:type="dxa"/>
            <w:vAlign w:val="center"/>
          </w:tcPr>
          <w:p w:rsidR="00E36299" w:rsidRDefault="00F36C90" w:rsidP="00F2374A">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H.S. Credit:</w:t>
            </w:r>
          </w:p>
        </w:tc>
        <w:tc>
          <w:tcPr>
            <w:tcW w:w="8467" w:type="dxa"/>
            <w:vAlign w:val="center"/>
          </w:tcPr>
          <w:p w:rsidR="00E36299" w:rsidRDefault="00F36C90" w:rsidP="0075560E">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 credits per year</w:t>
            </w:r>
          </w:p>
        </w:tc>
      </w:tr>
      <w:tr w:rsidR="00E36299" w:rsidTr="00F2374A">
        <w:trPr>
          <w:trHeight w:val="694"/>
        </w:trPr>
        <w:tc>
          <w:tcPr>
            <w:tcW w:w="2043" w:type="dxa"/>
            <w:vAlign w:val="center"/>
          </w:tcPr>
          <w:p w:rsidR="00E36299" w:rsidRDefault="00F36C90" w:rsidP="00F2374A">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Post Sec Credit:</w:t>
            </w:r>
          </w:p>
        </w:tc>
        <w:tc>
          <w:tcPr>
            <w:tcW w:w="8467" w:type="dxa"/>
            <w:vAlign w:val="center"/>
          </w:tcPr>
          <w:p w:rsidR="00E36299" w:rsidRDefault="00F36C90" w:rsidP="0075560E">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Highland Community College - Dual credit** - 5 total – 2 credits after passing Health Care Delivery final exam and 3 credits after </w:t>
            </w:r>
            <w:r w:rsidR="00E87290">
              <w:rPr>
                <w:rFonts w:ascii="Times New Roman" w:eastAsia="Times New Roman" w:hAnsi="Times New Roman" w:cs="Times New Roman"/>
                <w:color w:val="000000"/>
                <w:sz w:val="21"/>
                <w:szCs w:val="21"/>
              </w:rPr>
              <w:t>passing Medical</w:t>
            </w:r>
            <w:r>
              <w:rPr>
                <w:rFonts w:ascii="Times New Roman" w:eastAsia="Times New Roman" w:hAnsi="Times New Roman" w:cs="Times New Roman"/>
                <w:color w:val="000000"/>
                <w:sz w:val="21"/>
                <w:szCs w:val="21"/>
              </w:rPr>
              <w:t xml:space="preserve"> Terminology exam </w:t>
            </w:r>
          </w:p>
        </w:tc>
      </w:tr>
      <w:tr w:rsidR="00E36299" w:rsidTr="00F2374A">
        <w:trPr>
          <w:trHeight w:val="336"/>
        </w:trPr>
        <w:tc>
          <w:tcPr>
            <w:tcW w:w="2043" w:type="dxa"/>
            <w:vAlign w:val="center"/>
          </w:tcPr>
          <w:p w:rsidR="00E36299" w:rsidRDefault="00F36C90" w:rsidP="00F2374A">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Prerequisite:</w:t>
            </w:r>
          </w:p>
        </w:tc>
        <w:tc>
          <w:tcPr>
            <w:tcW w:w="8467" w:type="dxa"/>
            <w:vAlign w:val="center"/>
          </w:tcPr>
          <w:p w:rsidR="00E36299" w:rsidRDefault="00F36C90" w:rsidP="0075560E">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Completion of HOYA I with C or better and 95% attendance, and </w:t>
            </w:r>
            <w:r w:rsidRPr="00852CB7">
              <w:rPr>
                <w:rFonts w:ascii="Times New Roman" w:eastAsia="Times New Roman" w:hAnsi="Times New Roman" w:cs="Times New Roman"/>
                <w:b/>
                <w:color w:val="000000"/>
                <w:sz w:val="21"/>
                <w:szCs w:val="21"/>
              </w:rPr>
              <w:t>attainment of work site placement</w:t>
            </w:r>
          </w:p>
        </w:tc>
      </w:tr>
      <w:tr w:rsidR="00E36299" w:rsidTr="00C666C1">
        <w:trPr>
          <w:trHeight w:val="918"/>
        </w:trPr>
        <w:tc>
          <w:tcPr>
            <w:tcW w:w="2043" w:type="dxa"/>
            <w:vAlign w:val="center"/>
          </w:tcPr>
          <w:p w:rsidR="00E36299" w:rsidRDefault="00F36C90" w:rsidP="00F2374A">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w:t>
            </w:r>
            <w:r>
              <w:rPr>
                <w:rFonts w:ascii="Times New Roman" w:eastAsia="Times New Roman" w:hAnsi="Times New Roman" w:cs="Times New Roman"/>
                <w:color w:val="000000"/>
                <w:sz w:val="18"/>
                <w:szCs w:val="18"/>
              </w:rPr>
              <w:t>AREER</w:t>
            </w:r>
            <w:r>
              <w:rPr>
                <w:rFonts w:ascii="Times New Roman" w:eastAsia="Times New Roman" w:hAnsi="Times New Roman" w:cs="Times New Roman"/>
                <w:color w:val="000000"/>
                <w:sz w:val="21"/>
                <w:szCs w:val="21"/>
              </w:rPr>
              <w:t>TEC Fees:</w:t>
            </w:r>
          </w:p>
        </w:tc>
        <w:tc>
          <w:tcPr>
            <w:tcW w:w="8467" w:type="dxa"/>
            <w:vAlign w:val="center"/>
          </w:tcPr>
          <w:p w:rsidR="00E36299" w:rsidRDefault="00F36C90" w:rsidP="0075560E">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sidR="00D71E7A">
              <w:rPr>
                <w:rFonts w:ascii="Times New Roman" w:eastAsia="Times New Roman" w:hAnsi="Times New Roman" w:cs="Times New Roman"/>
                <w:sz w:val="21"/>
                <w:szCs w:val="21"/>
              </w:rPr>
              <w:t>196</w:t>
            </w:r>
            <w:r>
              <w:rPr>
                <w:rFonts w:ascii="Times New Roman" w:eastAsia="Times New Roman" w:hAnsi="Times New Roman" w:cs="Times New Roman"/>
                <w:color w:val="000000"/>
                <w:sz w:val="21"/>
                <w:szCs w:val="21"/>
              </w:rPr>
              <w:t xml:space="preserve"> ($4</w:t>
            </w:r>
            <w:r w:rsidR="00596984">
              <w:rPr>
                <w:rFonts w:ascii="Times New Roman" w:eastAsia="Times New Roman" w:hAnsi="Times New Roman" w:cs="Times New Roman"/>
                <w:color w:val="000000"/>
                <w:sz w:val="21"/>
                <w:szCs w:val="21"/>
              </w:rPr>
              <w:t>6</w:t>
            </w:r>
            <w:r>
              <w:rPr>
                <w:rFonts w:ascii="Times New Roman" w:eastAsia="Times New Roman" w:hAnsi="Times New Roman" w:cs="Times New Roman"/>
                <w:color w:val="000000"/>
                <w:sz w:val="21"/>
                <w:szCs w:val="21"/>
              </w:rPr>
              <w:t xml:space="preserve"> textbook rental, $7</w:t>
            </w:r>
            <w:r w:rsidR="00D71E7A">
              <w:rPr>
                <w:rFonts w:ascii="Times New Roman" w:eastAsia="Times New Roman" w:hAnsi="Times New Roman" w:cs="Times New Roman"/>
                <w:color w:val="000000"/>
                <w:sz w:val="21"/>
                <w:szCs w:val="21"/>
              </w:rPr>
              <w:t>0</w:t>
            </w:r>
            <w:r>
              <w:rPr>
                <w:rFonts w:ascii="Times New Roman" w:eastAsia="Times New Roman" w:hAnsi="Times New Roman" w:cs="Times New Roman"/>
                <w:color w:val="000000"/>
                <w:sz w:val="21"/>
                <w:szCs w:val="21"/>
              </w:rPr>
              <w:t xml:space="preserve"> workbook, $</w:t>
            </w:r>
            <w:r w:rsidR="00D71E7A">
              <w:rPr>
                <w:rFonts w:ascii="Times New Roman" w:eastAsia="Times New Roman" w:hAnsi="Times New Roman" w:cs="Times New Roman"/>
                <w:sz w:val="21"/>
                <w:szCs w:val="21"/>
              </w:rPr>
              <w:t>8</w:t>
            </w:r>
            <w:r>
              <w:rPr>
                <w:rFonts w:ascii="Times New Roman" w:eastAsia="Times New Roman" w:hAnsi="Times New Roman" w:cs="Times New Roman"/>
                <w:sz w:val="21"/>
                <w:szCs w:val="21"/>
              </w:rPr>
              <w:t>0</w:t>
            </w:r>
            <w:r>
              <w:rPr>
                <w:rFonts w:ascii="Times New Roman" w:eastAsia="Times New Roman" w:hAnsi="Times New Roman" w:cs="Times New Roman"/>
                <w:color w:val="000000"/>
                <w:sz w:val="21"/>
                <w:szCs w:val="21"/>
              </w:rPr>
              <w:t xml:space="preserve"> drug test), </w:t>
            </w:r>
            <w:r>
              <w:rPr>
                <w:rFonts w:ascii="Times New Roman" w:eastAsia="Times New Roman" w:hAnsi="Times New Roman" w:cs="Times New Roman"/>
                <w:color w:val="000000"/>
                <w:sz w:val="21"/>
                <w:szCs w:val="21"/>
                <w:u w:val="single"/>
              </w:rPr>
              <w:t>to be paid by student/parent at High School</w:t>
            </w:r>
            <w:r>
              <w:rPr>
                <w:rFonts w:ascii="Times New Roman" w:eastAsia="Times New Roman" w:hAnsi="Times New Roman" w:cs="Times New Roman"/>
                <w:color w:val="000000"/>
                <w:sz w:val="21"/>
                <w:szCs w:val="21"/>
              </w:rPr>
              <w:t xml:space="preserve"> during registration</w:t>
            </w:r>
            <w:r w:rsidR="00D71E7A">
              <w:rPr>
                <w:rFonts w:ascii="Times New Roman" w:eastAsia="Times New Roman" w:hAnsi="Times New Roman" w:cs="Times New Roman"/>
                <w:color w:val="000000"/>
                <w:sz w:val="21"/>
                <w:szCs w:val="21"/>
              </w:rPr>
              <w:t>. In the event</w:t>
            </w:r>
            <w:r w:rsidR="002257AA">
              <w:rPr>
                <w:rFonts w:ascii="Times New Roman" w:eastAsia="Times New Roman" w:hAnsi="Times New Roman" w:cs="Times New Roman"/>
                <w:color w:val="000000"/>
                <w:sz w:val="21"/>
                <w:szCs w:val="21"/>
              </w:rPr>
              <w:t xml:space="preserve"> of a non-negative drug</w:t>
            </w:r>
            <w:r w:rsidR="000F791B">
              <w:rPr>
                <w:rFonts w:ascii="Times New Roman" w:eastAsia="Times New Roman" w:hAnsi="Times New Roman" w:cs="Times New Roman"/>
                <w:color w:val="000000"/>
                <w:sz w:val="21"/>
                <w:szCs w:val="21"/>
              </w:rPr>
              <w:t xml:space="preserve"> screen, the student will be ass</w:t>
            </w:r>
            <w:r w:rsidR="002257AA">
              <w:rPr>
                <w:rFonts w:ascii="Times New Roman" w:eastAsia="Times New Roman" w:hAnsi="Times New Roman" w:cs="Times New Roman"/>
                <w:color w:val="000000"/>
                <w:sz w:val="21"/>
                <w:szCs w:val="21"/>
              </w:rPr>
              <w:t>essed an additional fee of $26 for the screen to be sent to an independent lab.</w:t>
            </w:r>
          </w:p>
        </w:tc>
      </w:tr>
      <w:tr w:rsidR="00E36299" w:rsidTr="00F2374A">
        <w:trPr>
          <w:trHeight w:val="366"/>
        </w:trPr>
        <w:tc>
          <w:tcPr>
            <w:tcW w:w="2043" w:type="dxa"/>
            <w:vAlign w:val="center"/>
          </w:tcPr>
          <w:p w:rsidR="00E36299" w:rsidRDefault="00F36C90" w:rsidP="00F2374A">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HCC Fees:</w:t>
            </w:r>
          </w:p>
        </w:tc>
        <w:tc>
          <w:tcPr>
            <w:tcW w:w="8467" w:type="dxa"/>
            <w:vAlign w:val="center"/>
          </w:tcPr>
          <w:p w:rsidR="00E36299" w:rsidRDefault="00F36C90" w:rsidP="0075560E">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$15 registration fee for Spring semester, </w:t>
            </w:r>
            <w:r>
              <w:rPr>
                <w:rFonts w:ascii="Times New Roman" w:eastAsia="Times New Roman" w:hAnsi="Times New Roman" w:cs="Times New Roman"/>
                <w:color w:val="000000"/>
                <w:sz w:val="21"/>
                <w:szCs w:val="21"/>
                <w:u w:val="single"/>
              </w:rPr>
              <w:t>to be paid by student/parent at HCC</w:t>
            </w:r>
          </w:p>
        </w:tc>
      </w:tr>
      <w:tr w:rsidR="00E36299" w:rsidTr="00F2374A">
        <w:trPr>
          <w:trHeight w:val="391"/>
        </w:trPr>
        <w:tc>
          <w:tcPr>
            <w:tcW w:w="2043" w:type="dxa"/>
            <w:vAlign w:val="center"/>
          </w:tcPr>
          <w:p w:rsidR="00E36299" w:rsidRDefault="00F36C90" w:rsidP="00F2374A">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Calendar:</w:t>
            </w:r>
          </w:p>
        </w:tc>
        <w:tc>
          <w:tcPr>
            <w:tcW w:w="8467" w:type="dxa"/>
            <w:vAlign w:val="center"/>
          </w:tcPr>
          <w:p w:rsidR="00E36299" w:rsidRDefault="00F36C90" w:rsidP="0075560E">
            <w:pPr>
              <w:spacing w:line="240" w:lineRule="auto"/>
              <w:jc w:val="lef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This course follows the C</w:t>
            </w:r>
            <w:r>
              <w:rPr>
                <w:rFonts w:ascii="Times New Roman" w:eastAsia="Times New Roman" w:hAnsi="Times New Roman" w:cs="Times New Roman"/>
                <w:color w:val="000000"/>
                <w:sz w:val="18"/>
                <w:szCs w:val="18"/>
              </w:rPr>
              <w:t>AREER</w:t>
            </w:r>
            <w:r>
              <w:rPr>
                <w:rFonts w:ascii="Times New Roman" w:eastAsia="Times New Roman" w:hAnsi="Times New Roman" w:cs="Times New Roman"/>
                <w:color w:val="000000"/>
                <w:sz w:val="21"/>
                <w:szCs w:val="21"/>
              </w:rPr>
              <w:t>TEC calendar</w:t>
            </w:r>
          </w:p>
        </w:tc>
      </w:tr>
      <w:tr w:rsidR="00EB65F0" w:rsidRPr="00EB65F0" w:rsidTr="00F2374A">
        <w:trPr>
          <w:trHeight w:val="391"/>
        </w:trPr>
        <w:tc>
          <w:tcPr>
            <w:tcW w:w="2043" w:type="dxa"/>
            <w:vAlign w:val="center"/>
          </w:tcPr>
          <w:p w:rsidR="007D7978" w:rsidRPr="00EB65F0" w:rsidRDefault="007D7978" w:rsidP="00F2374A">
            <w:pPr>
              <w:spacing w:line="240" w:lineRule="auto"/>
              <w:jc w:val="left"/>
              <w:rPr>
                <w:rFonts w:ascii="Times New Roman" w:eastAsia="Times New Roman" w:hAnsi="Times New Roman" w:cs="Times New Roman"/>
                <w:sz w:val="21"/>
                <w:szCs w:val="21"/>
              </w:rPr>
            </w:pPr>
            <w:r w:rsidRPr="00EB65F0">
              <w:rPr>
                <w:rFonts w:ascii="Times New Roman" w:eastAsia="Times New Roman" w:hAnsi="Times New Roman" w:cs="Times New Roman"/>
                <w:sz w:val="21"/>
                <w:szCs w:val="21"/>
              </w:rPr>
              <w:t>State Course ID:</w:t>
            </w:r>
          </w:p>
        </w:tc>
        <w:tc>
          <w:tcPr>
            <w:tcW w:w="8467" w:type="dxa"/>
            <w:vAlign w:val="center"/>
          </w:tcPr>
          <w:p w:rsidR="007D7978" w:rsidRPr="00EB65F0" w:rsidRDefault="00FC2488" w:rsidP="0075560E">
            <w:pPr>
              <w:spacing w:line="240" w:lineRule="auto"/>
              <w:jc w:val="left"/>
              <w:rPr>
                <w:rFonts w:ascii="Times New Roman" w:eastAsia="Times New Roman" w:hAnsi="Times New Roman" w:cs="Times New Roman"/>
                <w:sz w:val="21"/>
                <w:szCs w:val="21"/>
              </w:rPr>
            </w:pPr>
            <w:r w:rsidRPr="00EB65F0">
              <w:rPr>
                <w:rFonts w:ascii="Times New Roman" w:eastAsia="Times New Roman" w:hAnsi="Times New Roman" w:cs="Times New Roman"/>
                <w:sz w:val="21"/>
                <w:szCs w:val="21"/>
              </w:rPr>
              <w:t>Sem1: 14154A001, Sem2: 14098A005/14998A002</w:t>
            </w:r>
          </w:p>
        </w:tc>
      </w:tr>
    </w:tbl>
    <w:p w:rsidR="00E36299" w:rsidRPr="00F36C90" w:rsidRDefault="00E36299">
      <w:pPr>
        <w:spacing w:line="240" w:lineRule="auto"/>
        <w:rPr>
          <w:rFonts w:ascii="Times New Roman" w:eastAsia="Times New Roman" w:hAnsi="Times New Roman" w:cs="Times New Roman"/>
          <w:sz w:val="2"/>
          <w:szCs w:val="6"/>
        </w:rPr>
      </w:pPr>
    </w:p>
    <w:p w:rsidR="0075560E" w:rsidRDefault="0075560E" w:rsidP="00562545">
      <w:pPr>
        <w:spacing w:line="276" w:lineRule="auto"/>
        <w:jc w:val="left"/>
        <w:rPr>
          <w:rFonts w:ascii="Times New Roman" w:eastAsia="Times New Roman" w:hAnsi="Times New Roman" w:cs="Times New Roman"/>
          <w:color w:val="000000"/>
          <w:sz w:val="22"/>
          <w:szCs w:val="21"/>
        </w:rPr>
      </w:pPr>
    </w:p>
    <w:p w:rsidR="00E36299" w:rsidRDefault="00F36C90" w:rsidP="00852CB7">
      <w:pPr>
        <w:spacing w:line="276" w:lineRule="auto"/>
        <w:jc w:val="left"/>
        <w:rPr>
          <w:rFonts w:ascii="Times New Roman" w:eastAsia="Times New Roman" w:hAnsi="Times New Roman" w:cs="Times New Roman"/>
          <w:b/>
          <w:sz w:val="9"/>
          <w:szCs w:val="9"/>
          <w:u w:val="single"/>
        </w:rPr>
      </w:pPr>
      <w:r w:rsidRPr="00F36C90">
        <w:rPr>
          <w:rFonts w:ascii="Times New Roman" w:eastAsia="Times New Roman" w:hAnsi="Times New Roman" w:cs="Times New Roman"/>
          <w:color w:val="000000"/>
          <w:sz w:val="22"/>
          <w:szCs w:val="21"/>
        </w:rPr>
        <w:t>HOYA II is a combination of on-site clinical work experiences and academics that are required to enter a particular health career or health</w:t>
      </w:r>
      <w:r w:rsidR="002407FB">
        <w:rPr>
          <w:rFonts w:ascii="Times New Roman" w:eastAsia="Times New Roman" w:hAnsi="Times New Roman" w:cs="Times New Roman"/>
          <w:color w:val="000000"/>
          <w:sz w:val="22"/>
          <w:szCs w:val="21"/>
        </w:rPr>
        <w:t>-</w:t>
      </w:r>
      <w:r w:rsidRPr="00F36C90">
        <w:rPr>
          <w:rFonts w:ascii="Times New Roman" w:eastAsia="Times New Roman" w:hAnsi="Times New Roman" w:cs="Times New Roman"/>
          <w:color w:val="000000"/>
          <w:sz w:val="22"/>
          <w:szCs w:val="21"/>
        </w:rPr>
        <w:t xml:space="preserve">industry area.  Student </w:t>
      </w:r>
      <w:r w:rsidR="008B68C2">
        <w:rPr>
          <w:rFonts w:ascii="Times New Roman" w:eastAsia="Times New Roman" w:hAnsi="Times New Roman" w:cs="Times New Roman"/>
          <w:color w:val="000000"/>
          <w:sz w:val="22"/>
          <w:szCs w:val="21"/>
        </w:rPr>
        <w:t xml:space="preserve">will </w:t>
      </w:r>
      <w:r w:rsidRPr="00F36C90">
        <w:rPr>
          <w:rFonts w:ascii="Times New Roman" w:eastAsia="Times New Roman" w:hAnsi="Times New Roman" w:cs="Times New Roman"/>
          <w:color w:val="000000"/>
          <w:sz w:val="22"/>
          <w:szCs w:val="21"/>
        </w:rPr>
        <w:t xml:space="preserve">interview and work on-site with a professional for an average of eight hours per week to total </w:t>
      </w:r>
      <w:r w:rsidR="002C1B35">
        <w:rPr>
          <w:rFonts w:ascii="Times New Roman" w:eastAsia="Times New Roman" w:hAnsi="Times New Roman" w:cs="Times New Roman"/>
          <w:color w:val="000000"/>
          <w:sz w:val="22"/>
          <w:szCs w:val="21"/>
        </w:rPr>
        <w:t>128</w:t>
      </w:r>
      <w:r w:rsidR="002C1B35" w:rsidRPr="00F36C90">
        <w:rPr>
          <w:rFonts w:ascii="Times New Roman" w:eastAsia="Times New Roman" w:hAnsi="Times New Roman" w:cs="Times New Roman"/>
          <w:color w:val="000000"/>
          <w:sz w:val="22"/>
          <w:szCs w:val="21"/>
        </w:rPr>
        <w:t xml:space="preserve"> </w:t>
      </w:r>
      <w:r w:rsidRPr="00F36C90">
        <w:rPr>
          <w:rFonts w:ascii="Times New Roman" w:eastAsia="Times New Roman" w:hAnsi="Times New Roman" w:cs="Times New Roman"/>
          <w:color w:val="000000"/>
          <w:sz w:val="22"/>
          <w:szCs w:val="21"/>
        </w:rPr>
        <w:t xml:space="preserve">hours per semester and a cumulative total of </w:t>
      </w:r>
      <w:r w:rsidR="002C1B35">
        <w:rPr>
          <w:rFonts w:ascii="Times New Roman" w:eastAsia="Times New Roman" w:hAnsi="Times New Roman" w:cs="Times New Roman"/>
          <w:color w:val="000000"/>
          <w:sz w:val="22"/>
          <w:szCs w:val="21"/>
        </w:rPr>
        <w:t>255</w:t>
      </w:r>
      <w:r w:rsidR="002C1B35" w:rsidRPr="00F36C90">
        <w:rPr>
          <w:rFonts w:ascii="Times New Roman" w:eastAsia="Times New Roman" w:hAnsi="Times New Roman" w:cs="Times New Roman"/>
          <w:color w:val="000000"/>
          <w:sz w:val="22"/>
          <w:szCs w:val="21"/>
        </w:rPr>
        <w:t xml:space="preserve"> </w:t>
      </w:r>
      <w:r w:rsidRPr="00F36C90">
        <w:rPr>
          <w:rFonts w:ascii="Times New Roman" w:eastAsia="Times New Roman" w:hAnsi="Times New Roman" w:cs="Times New Roman"/>
          <w:sz w:val="22"/>
          <w:szCs w:val="21"/>
        </w:rPr>
        <w:t>during the entirety</w:t>
      </w:r>
      <w:r w:rsidRPr="00F36C90">
        <w:rPr>
          <w:rFonts w:ascii="Times New Roman" w:eastAsia="Times New Roman" w:hAnsi="Times New Roman" w:cs="Times New Roman"/>
          <w:color w:val="000000"/>
          <w:sz w:val="22"/>
          <w:szCs w:val="21"/>
        </w:rPr>
        <w:t xml:space="preserve"> of course</w:t>
      </w:r>
      <w:r w:rsidR="002407FB">
        <w:rPr>
          <w:rFonts w:ascii="Times New Roman" w:eastAsia="Times New Roman" w:hAnsi="Times New Roman" w:cs="Times New Roman"/>
          <w:color w:val="000000"/>
          <w:sz w:val="22"/>
          <w:szCs w:val="21"/>
        </w:rPr>
        <w:t>.</w:t>
      </w:r>
      <w:r w:rsidRPr="00F36C90">
        <w:rPr>
          <w:rFonts w:ascii="Times New Roman" w:eastAsia="Times New Roman" w:hAnsi="Times New Roman" w:cs="Times New Roman"/>
          <w:color w:val="000000"/>
          <w:sz w:val="22"/>
          <w:szCs w:val="21"/>
        </w:rPr>
        <w:t xml:space="preserve"> Additional time is spent on academics that enable the student to pursue a post-secondary degree or certification in the health</w:t>
      </w:r>
      <w:r w:rsidR="002407FB">
        <w:rPr>
          <w:rFonts w:ascii="Times New Roman" w:eastAsia="Times New Roman" w:hAnsi="Times New Roman" w:cs="Times New Roman"/>
          <w:color w:val="000000"/>
          <w:sz w:val="22"/>
          <w:szCs w:val="21"/>
        </w:rPr>
        <w:t>-</w:t>
      </w:r>
      <w:r w:rsidRPr="00F36C90">
        <w:rPr>
          <w:rFonts w:ascii="Times New Roman" w:eastAsia="Times New Roman" w:hAnsi="Times New Roman" w:cs="Times New Roman"/>
          <w:color w:val="000000"/>
          <w:sz w:val="22"/>
          <w:szCs w:val="21"/>
        </w:rPr>
        <w:t xml:space="preserve">care field. Students will study Medical Terminology as well as explore national and regional practices of health care. This will include not only careers in </w:t>
      </w:r>
      <w:r w:rsidR="00E87290" w:rsidRPr="00F36C90">
        <w:rPr>
          <w:rFonts w:ascii="Times New Roman" w:eastAsia="Times New Roman" w:hAnsi="Times New Roman" w:cs="Times New Roman"/>
          <w:color w:val="000000"/>
          <w:sz w:val="22"/>
          <w:szCs w:val="21"/>
        </w:rPr>
        <w:t>healthcare,</w:t>
      </w:r>
      <w:r w:rsidRPr="00F36C90">
        <w:rPr>
          <w:rFonts w:ascii="Times New Roman" w:eastAsia="Times New Roman" w:hAnsi="Times New Roman" w:cs="Times New Roman"/>
          <w:color w:val="000000"/>
          <w:sz w:val="22"/>
          <w:szCs w:val="21"/>
        </w:rPr>
        <w:t xml:space="preserve"> but projections of healthcare </w:t>
      </w:r>
      <w:proofErr w:type="gramStart"/>
      <w:r w:rsidRPr="00F36C90">
        <w:rPr>
          <w:rFonts w:ascii="Times New Roman" w:eastAsia="Times New Roman" w:hAnsi="Times New Roman" w:cs="Times New Roman"/>
          <w:color w:val="000000"/>
          <w:sz w:val="22"/>
          <w:szCs w:val="21"/>
        </w:rPr>
        <w:t>needs</w:t>
      </w:r>
      <w:proofErr w:type="gramEnd"/>
      <w:r w:rsidRPr="00F36C90">
        <w:rPr>
          <w:rFonts w:ascii="Times New Roman" w:eastAsia="Times New Roman" w:hAnsi="Times New Roman" w:cs="Times New Roman"/>
          <w:color w:val="000000"/>
          <w:sz w:val="22"/>
          <w:szCs w:val="21"/>
        </w:rPr>
        <w:t xml:space="preserve"> locally as well as globally, access to health</w:t>
      </w:r>
      <w:r w:rsidR="002407FB">
        <w:rPr>
          <w:rFonts w:ascii="Times New Roman" w:eastAsia="Times New Roman" w:hAnsi="Times New Roman" w:cs="Times New Roman"/>
          <w:color w:val="000000"/>
          <w:sz w:val="22"/>
          <w:szCs w:val="21"/>
        </w:rPr>
        <w:t>-</w:t>
      </w:r>
      <w:r w:rsidRPr="00F36C90">
        <w:rPr>
          <w:rFonts w:ascii="Times New Roman" w:eastAsia="Times New Roman" w:hAnsi="Times New Roman" w:cs="Times New Roman"/>
          <w:color w:val="000000"/>
          <w:sz w:val="22"/>
          <w:szCs w:val="21"/>
        </w:rPr>
        <w:t>care advocacy for health programs, managing the delivery of health services, diverse populations served in healthcare and the challenges involved, and an overview of changing health</w:t>
      </w:r>
      <w:r w:rsidR="002407FB">
        <w:rPr>
          <w:rFonts w:ascii="Times New Roman" w:eastAsia="Times New Roman" w:hAnsi="Times New Roman" w:cs="Times New Roman"/>
          <w:color w:val="000000"/>
          <w:sz w:val="22"/>
          <w:szCs w:val="21"/>
        </w:rPr>
        <w:t>-</w:t>
      </w:r>
      <w:r w:rsidRPr="00F36C90">
        <w:rPr>
          <w:rFonts w:ascii="Times New Roman" w:eastAsia="Times New Roman" w:hAnsi="Times New Roman" w:cs="Times New Roman"/>
          <w:color w:val="000000"/>
          <w:sz w:val="22"/>
          <w:szCs w:val="21"/>
        </w:rPr>
        <w:t xml:space="preserve">care behaviors. Students will work actively with community resources while studying national and global behaviors in comparison. Students </w:t>
      </w:r>
      <w:r w:rsidR="00E87290" w:rsidRPr="00F36C90">
        <w:rPr>
          <w:rFonts w:ascii="Times New Roman" w:eastAsia="Times New Roman" w:hAnsi="Times New Roman" w:cs="Times New Roman"/>
          <w:color w:val="000000"/>
          <w:sz w:val="22"/>
          <w:szCs w:val="21"/>
        </w:rPr>
        <w:t>will meet</w:t>
      </w:r>
      <w:r w:rsidRPr="00F36C90">
        <w:rPr>
          <w:rFonts w:ascii="Times New Roman" w:eastAsia="Times New Roman" w:hAnsi="Times New Roman" w:cs="Times New Roman"/>
          <w:color w:val="000000"/>
          <w:sz w:val="22"/>
          <w:szCs w:val="21"/>
        </w:rPr>
        <w:t xml:space="preserve"> Monday </w:t>
      </w:r>
      <w:r w:rsidR="002407FB">
        <w:rPr>
          <w:rFonts w:ascii="Times New Roman" w:eastAsia="Times New Roman" w:hAnsi="Times New Roman" w:cs="Times New Roman"/>
          <w:color w:val="000000"/>
          <w:sz w:val="22"/>
          <w:szCs w:val="21"/>
        </w:rPr>
        <w:t>through</w:t>
      </w:r>
      <w:r w:rsidR="002407FB" w:rsidRPr="00F36C90">
        <w:rPr>
          <w:rFonts w:ascii="Times New Roman" w:eastAsia="Times New Roman" w:hAnsi="Times New Roman" w:cs="Times New Roman"/>
          <w:color w:val="000000"/>
          <w:sz w:val="22"/>
          <w:szCs w:val="21"/>
        </w:rPr>
        <w:t xml:space="preserve"> </w:t>
      </w:r>
      <w:r w:rsidRPr="00F36C90">
        <w:rPr>
          <w:rFonts w:ascii="Times New Roman" w:eastAsia="Times New Roman" w:hAnsi="Times New Roman" w:cs="Times New Roman"/>
          <w:color w:val="000000"/>
          <w:sz w:val="22"/>
          <w:szCs w:val="21"/>
        </w:rPr>
        <w:t>Wednesday in the classroom from 1-2:30 for academic instruction.</w:t>
      </w:r>
      <w:r w:rsidRPr="00DB7BE1">
        <w:rPr>
          <w:rFonts w:ascii="Times New Roman" w:eastAsia="Times New Roman" w:hAnsi="Times New Roman" w:cs="Times New Roman"/>
          <w:b/>
          <w:color w:val="000000"/>
          <w:sz w:val="22"/>
          <w:szCs w:val="21"/>
        </w:rPr>
        <w:t xml:space="preserve"> Students</w:t>
      </w:r>
      <w:r w:rsidRPr="00F36C90">
        <w:rPr>
          <w:rFonts w:ascii="Times New Roman" w:eastAsia="Times New Roman" w:hAnsi="Times New Roman" w:cs="Times New Roman"/>
          <w:color w:val="000000"/>
          <w:sz w:val="22"/>
          <w:szCs w:val="21"/>
        </w:rPr>
        <w:t xml:space="preserve"> </w:t>
      </w:r>
      <w:r w:rsidRPr="00DB7BE1">
        <w:rPr>
          <w:rFonts w:ascii="Times New Roman" w:eastAsia="Times New Roman" w:hAnsi="Times New Roman" w:cs="Times New Roman"/>
          <w:b/>
          <w:color w:val="000000"/>
          <w:sz w:val="22"/>
          <w:szCs w:val="21"/>
        </w:rPr>
        <w:t>will need the one step TB test before class begins</w:t>
      </w:r>
      <w:r w:rsidRPr="00F36C90">
        <w:rPr>
          <w:rFonts w:ascii="Times New Roman" w:eastAsia="Times New Roman" w:hAnsi="Times New Roman" w:cs="Times New Roman"/>
          <w:color w:val="000000"/>
          <w:sz w:val="22"/>
          <w:szCs w:val="21"/>
        </w:rPr>
        <w:t xml:space="preserve">. *TB test </w:t>
      </w:r>
      <w:r w:rsidR="009D0385">
        <w:rPr>
          <w:rFonts w:ascii="Times New Roman" w:eastAsia="Times New Roman" w:hAnsi="Times New Roman" w:cs="Times New Roman"/>
          <w:color w:val="000000"/>
          <w:sz w:val="22"/>
          <w:szCs w:val="21"/>
        </w:rPr>
        <w:t xml:space="preserve">or lab test </w:t>
      </w:r>
      <w:r w:rsidRPr="00F36C90">
        <w:rPr>
          <w:rFonts w:ascii="Times New Roman" w:eastAsia="Times New Roman" w:hAnsi="Times New Roman" w:cs="Times New Roman"/>
          <w:color w:val="000000"/>
          <w:sz w:val="22"/>
          <w:szCs w:val="21"/>
        </w:rPr>
        <w:t xml:space="preserve">can be done </w:t>
      </w:r>
      <w:r w:rsidRPr="00F36C90">
        <w:rPr>
          <w:rFonts w:ascii="Times New Roman" w:eastAsia="Times New Roman" w:hAnsi="Times New Roman" w:cs="Times New Roman"/>
          <w:sz w:val="22"/>
          <w:szCs w:val="21"/>
        </w:rPr>
        <w:t>at the Health</w:t>
      </w:r>
      <w:r w:rsidRPr="00F36C90">
        <w:rPr>
          <w:rFonts w:ascii="Times New Roman" w:eastAsia="Times New Roman" w:hAnsi="Times New Roman" w:cs="Times New Roman"/>
          <w:color w:val="000000"/>
          <w:sz w:val="22"/>
          <w:szCs w:val="21"/>
        </w:rPr>
        <w:t xml:space="preserve"> Department for a </w:t>
      </w:r>
      <w:r w:rsidR="00852CB7" w:rsidRPr="00F36C90">
        <w:rPr>
          <w:rFonts w:ascii="Times New Roman" w:eastAsia="Times New Roman" w:hAnsi="Times New Roman" w:cs="Times New Roman"/>
          <w:color w:val="000000"/>
          <w:sz w:val="22"/>
          <w:szCs w:val="21"/>
        </w:rPr>
        <w:t>fee</w:t>
      </w:r>
      <w:r w:rsidR="00852CB7">
        <w:rPr>
          <w:rFonts w:ascii="Times New Roman" w:eastAsia="Times New Roman" w:hAnsi="Times New Roman" w:cs="Times New Roman"/>
          <w:color w:val="000000"/>
          <w:sz w:val="22"/>
          <w:szCs w:val="21"/>
        </w:rPr>
        <w:t xml:space="preserve"> and</w:t>
      </w:r>
      <w:r w:rsidR="0071430A">
        <w:rPr>
          <w:rFonts w:ascii="Times New Roman" w:eastAsia="Times New Roman" w:hAnsi="Times New Roman" w:cs="Times New Roman"/>
          <w:color w:val="000000"/>
          <w:sz w:val="22"/>
          <w:szCs w:val="21"/>
        </w:rPr>
        <w:t xml:space="preserve"> a</w:t>
      </w:r>
      <w:r w:rsidRPr="00F36C90">
        <w:rPr>
          <w:rFonts w:ascii="Times New Roman" w:eastAsia="Times New Roman" w:hAnsi="Times New Roman" w:cs="Times New Roman"/>
          <w:color w:val="000000"/>
          <w:sz w:val="22"/>
          <w:szCs w:val="21"/>
        </w:rPr>
        <w:t>ppointments should be made.</w:t>
      </w:r>
      <w:r w:rsidRPr="00F36C90">
        <w:rPr>
          <w:rFonts w:ascii="Times New Roman" w:eastAsia="Times New Roman" w:hAnsi="Times New Roman" w:cs="Times New Roman"/>
          <w:sz w:val="22"/>
          <w:szCs w:val="21"/>
        </w:rPr>
        <w:t xml:space="preserve"> Aligning with health</w:t>
      </w:r>
      <w:r w:rsidR="002407FB">
        <w:rPr>
          <w:rFonts w:ascii="Times New Roman" w:eastAsia="Times New Roman" w:hAnsi="Times New Roman" w:cs="Times New Roman"/>
          <w:sz w:val="22"/>
          <w:szCs w:val="21"/>
        </w:rPr>
        <w:t>-</w:t>
      </w:r>
      <w:r w:rsidRPr="00F36C90">
        <w:rPr>
          <w:rFonts w:ascii="Times New Roman" w:eastAsia="Times New Roman" w:hAnsi="Times New Roman" w:cs="Times New Roman"/>
          <w:sz w:val="22"/>
          <w:szCs w:val="21"/>
        </w:rPr>
        <w:t>care standards, students will be subject to random and reasonable suspicion of alcohol and drug screenings; students will be removed from the program if they test positive.</w:t>
      </w:r>
      <w:r w:rsidRPr="00F36C90">
        <w:rPr>
          <w:rFonts w:ascii="Times New Roman" w:eastAsia="Times New Roman" w:hAnsi="Times New Roman" w:cs="Times New Roman"/>
          <w:color w:val="000000"/>
          <w:sz w:val="22"/>
          <w:szCs w:val="21"/>
        </w:rPr>
        <w:t xml:space="preserve"> Students study Medical Terminology and Health Care Delivery and upon successful completion of the exam will earn college credits through HCC: NURS 117 and HLTH 101.  </w:t>
      </w:r>
      <w:r w:rsidRPr="00DB7BE1">
        <w:rPr>
          <w:rFonts w:ascii="Times New Roman" w:eastAsia="Times New Roman" w:hAnsi="Times New Roman" w:cs="Times New Roman"/>
          <w:i/>
          <w:color w:val="000000"/>
          <w:sz w:val="22"/>
          <w:szCs w:val="21"/>
        </w:rPr>
        <w:t xml:space="preserve">Students must provide their transportation to and </w:t>
      </w:r>
      <w:r w:rsidRPr="00DB7BE1">
        <w:rPr>
          <w:rFonts w:ascii="Times New Roman" w:eastAsia="Times New Roman" w:hAnsi="Times New Roman" w:cs="Times New Roman"/>
          <w:i/>
          <w:sz w:val="22"/>
          <w:szCs w:val="21"/>
        </w:rPr>
        <w:t xml:space="preserve">from the </w:t>
      </w:r>
      <w:r w:rsidR="002C1B35">
        <w:rPr>
          <w:rFonts w:ascii="Times New Roman" w:eastAsia="Times New Roman" w:hAnsi="Times New Roman" w:cs="Times New Roman"/>
          <w:i/>
          <w:sz w:val="22"/>
          <w:szCs w:val="21"/>
        </w:rPr>
        <w:t xml:space="preserve">internship work site, community service activities and possibly to the </w:t>
      </w:r>
      <w:r w:rsidRPr="00DB7BE1">
        <w:rPr>
          <w:rFonts w:ascii="Times New Roman" w:eastAsia="Times New Roman" w:hAnsi="Times New Roman" w:cs="Times New Roman"/>
          <w:i/>
          <w:sz w:val="22"/>
          <w:szCs w:val="21"/>
        </w:rPr>
        <w:t>classroom</w:t>
      </w:r>
      <w:r w:rsidRPr="00DB7BE1">
        <w:rPr>
          <w:rFonts w:ascii="Times New Roman" w:eastAsia="Times New Roman" w:hAnsi="Times New Roman" w:cs="Times New Roman"/>
          <w:i/>
          <w:color w:val="000000"/>
          <w:sz w:val="22"/>
          <w:szCs w:val="21"/>
        </w:rPr>
        <w:t xml:space="preserve"> </w:t>
      </w:r>
    </w:p>
    <w:p w:rsidR="008161CB" w:rsidRPr="00BE3FB7" w:rsidRDefault="00BE3FB7">
      <w:pPr>
        <w:rPr>
          <w:rFonts w:ascii="Times New Roman" w:eastAsia="Times New Roman" w:hAnsi="Times New Roman" w:cs="Times New Roman"/>
          <w:sz w:val="23"/>
          <w:szCs w:val="23"/>
        </w:rPr>
      </w:pPr>
      <w:r w:rsidRPr="00BE3FB7">
        <w:rPr>
          <w:rFonts w:ascii="Times New Roman" w:eastAsia="Times New Roman" w:hAnsi="Times New Roman" w:cs="Times New Roman"/>
          <w:sz w:val="23"/>
          <w:szCs w:val="23"/>
        </w:rPr>
        <w:t xml:space="preserve">All fees listed are approximate and are subject to change </w:t>
      </w:r>
      <w:bookmarkEnd w:id="13"/>
      <w:r w:rsidR="008161CB" w:rsidRPr="00BE3FB7">
        <w:rPr>
          <w:rFonts w:ascii="Times New Roman" w:eastAsia="Times New Roman" w:hAnsi="Times New Roman" w:cs="Times New Roman"/>
          <w:sz w:val="23"/>
          <w:szCs w:val="23"/>
        </w:rPr>
        <w:br w:type="page"/>
      </w:r>
    </w:p>
    <w:p w:rsidR="00E36299" w:rsidRDefault="00F36C90">
      <w:pPr>
        <w:spacing w:line="240" w:lineRule="auto"/>
        <w:rPr>
          <w:rFonts w:ascii="Times New Roman" w:eastAsia="Times New Roman" w:hAnsi="Times New Roman" w:cs="Times New Roman"/>
          <w:b/>
          <w:sz w:val="23"/>
          <w:szCs w:val="23"/>
          <w:u w:val="single"/>
        </w:rPr>
      </w:pPr>
      <w:bookmarkStart w:id="14" w:name="_Hlk179962162"/>
      <w:r>
        <w:rPr>
          <w:rFonts w:ascii="Times New Roman" w:eastAsia="Times New Roman" w:hAnsi="Times New Roman" w:cs="Times New Roman"/>
          <w:b/>
          <w:sz w:val="23"/>
          <w:szCs w:val="23"/>
          <w:u w:val="single"/>
        </w:rPr>
        <w:lastRenderedPageBreak/>
        <w:t xml:space="preserve">INDUSTRIAL </w:t>
      </w:r>
      <w:r w:rsidR="00421828">
        <w:rPr>
          <w:rFonts w:ascii="Times New Roman" w:eastAsia="Times New Roman" w:hAnsi="Times New Roman" w:cs="Times New Roman"/>
          <w:b/>
          <w:sz w:val="23"/>
          <w:szCs w:val="23"/>
          <w:u w:val="single"/>
        </w:rPr>
        <w:t>MANUFACTURING</w:t>
      </w:r>
      <w:r w:rsidR="00E06020">
        <w:rPr>
          <w:rFonts w:ascii="Times New Roman" w:eastAsia="Times New Roman" w:hAnsi="Times New Roman" w:cs="Times New Roman"/>
          <w:b/>
          <w:sz w:val="23"/>
          <w:szCs w:val="23"/>
          <w:u w:val="single"/>
        </w:rPr>
        <w:t xml:space="preserve"> I</w:t>
      </w:r>
    </w:p>
    <w:tbl>
      <w:tblPr>
        <w:tblStyle w:val="af6"/>
        <w:tblW w:w="10675" w:type="dxa"/>
        <w:tblBorders>
          <w:top w:val="nil"/>
          <w:left w:val="nil"/>
          <w:bottom w:val="nil"/>
          <w:right w:val="nil"/>
          <w:insideH w:val="nil"/>
          <w:insideV w:val="nil"/>
        </w:tblBorders>
        <w:tblLayout w:type="fixed"/>
        <w:tblLook w:val="0400" w:firstRow="0" w:lastRow="0" w:firstColumn="0" w:lastColumn="0" w:noHBand="0" w:noVBand="1"/>
      </w:tblPr>
      <w:tblGrid>
        <w:gridCol w:w="2070"/>
        <w:gridCol w:w="8605"/>
      </w:tblGrid>
      <w:tr w:rsidR="00E36299" w:rsidTr="00F2374A">
        <w:trPr>
          <w:trHeight w:val="271"/>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605" w:type="dxa"/>
            <w:vAlign w:val="center"/>
          </w:tcPr>
          <w:p w:rsidR="00E36299" w:rsidRDefault="009241D2"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anchor distT="0" distB="0" distL="114300" distR="114300" simplePos="0" relativeHeight="251721728" behindDoc="0" locked="0" layoutInCell="1" allowOverlap="1">
                  <wp:simplePos x="0" y="0"/>
                  <wp:positionH relativeFrom="column">
                    <wp:posOffset>2875915</wp:posOffset>
                  </wp:positionH>
                  <wp:positionV relativeFrom="paragraph">
                    <wp:posOffset>-123825</wp:posOffset>
                  </wp:positionV>
                  <wp:extent cx="1888107" cy="4857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C_Manufacturing_RGB_LR.jpg"/>
                          <pic:cNvPicPr/>
                        </pic:nvPicPr>
                        <pic:blipFill>
                          <a:blip r:embed="rId24">
                            <a:extLst>
                              <a:ext uri="{28A0092B-C50C-407E-A947-70E740481C1C}">
                                <a14:useLocalDpi xmlns:a14="http://schemas.microsoft.com/office/drawing/2010/main" val="0"/>
                              </a:ext>
                            </a:extLst>
                          </a:blip>
                          <a:stretch>
                            <a:fillRect/>
                          </a:stretch>
                        </pic:blipFill>
                        <pic:spPr>
                          <a:xfrm>
                            <a:off x="0" y="0"/>
                            <a:ext cx="1897897" cy="488294"/>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sz w:val="22"/>
                <w:szCs w:val="22"/>
              </w:rPr>
              <w:t>11</w:t>
            </w:r>
            <w:r w:rsidR="00F36C90">
              <w:rPr>
                <w:rFonts w:ascii="Times New Roman" w:eastAsia="Times New Roman" w:hAnsi="Times New Roman" w:cs="Times New Roman"/>
                <w:sz w:val="22"/>
                <w:szCs w:val="22"/>
                <w:vertAlign w:val="superscript"/>
              </w:rPr>
              <w:t>th</w:t>
            </w:r>
            <w:r w:rsidR="00F36C90">
              <w:rPr>
                <w:rFonts w:ascii="Times New Roman" w:eastAsia="Times New Roman" w:hAnsi="Times New Roman" w:cs="Times New Roman"/>
                <w:sz w:val="22"/>
                <w:szCs w:val="22"/>
              </w:rPr>
              <w:t xml:space="preserve"> &amp; 12</w:t>
            </w:r>
            <w:r w:rsidR="00F36C90">
              <w:rPr>
                <w:rFonts w:ascii="Times New Roman" w:eastAsia="Times New Roman" w:hAnsi="Times New Roman" w:cs="Times New Roman"/>
                <w:sz w:val="22"/>
                <w:szCs w:val="22"/>
                <w:vertAlign w:val="superscript"/>
              </w:rPr>
              <w:t>th</w:t>
            </w:r>
            <w:r w:rsidR="00F36C90">
              <w:rPr>
                <w:rFonts w:ascii="Times New Roman" w:eastAsia="Times New Roman" w:hAnsi="Times New Roman" w:cs="Times New Roman"/>
                <w:sz w:val="22"/>
                <w:szCs w:val="22"/>
              </w:rPr>
              <w:t xml:space="preserve"> grade</w:t>
            </w:r>
          </w:p>
        </w:tc>
      </w:tr>
      <w:tr w:rsidR="00E36299" w:rsidTr="00F2374A">
        <w:trPr>
          <w:trHeight w:val="289"/>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60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w:t>
            </w:r>
            <w:r w:rsidR="00677E62">
              <w:rPr>
                <w:rFonts w:ascii="Times New Roman" w:eastAsia="Times New Roman" w:hAnsi="Times New Roman" w:cs="Times New Roman"/>
                <w:sz w:val="22"/>
                <w:szCs w:val="22"/>
              </w:rPr>
              <w:t>, Freeport</w:t>
            </w:r>
          </w:p>
        </w:tc>
      </w:tr>
      <w:tr w:rsidR="00E36299" w:rsidTr="00F2374A">
        <w:trPr>
          <w:trHeight w:val="271"/>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60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7:30 - 9:00 a.m., Mon. - Thurs.</w:t>
            </w:r>
          </w:p>
        </w:tc>
      </w:tr>
      <w:tr w:rsidR="00E36299" w:rsidTr="00F2374A">
        <w:trPr>
          <w:trHeight w:val="271"/>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605" w:type="dxa"/>
            <w:vAlign w:val="center"/>
          </w:tcPr>
          <w:p w:rsidR="00E36299" w:rsidRDefault="003778A9"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One-year</w:t>
            </w:r>
            <w:r w:rsidR="00F36C90">
              <w:rPr>
                <w:rFonts w:ascii="Times New Roman" w:eastAsia="Times New Roman" w:hAnsi="Times New Roman" w:cs="Times New Roman"/>
                <w:sz w:val="22"/>
                <w:szCs w:val="22"/>
              </w:rPr>
              <w:t>, double period</w:t>
            </w:r>
          </w:p>
        </w:tc>
      </w:tr>
      <w:tr w:rsidR="00E36299" w:rsidTr="00F2374A">
        <w:trPr>
          <w:trHeight w:val="289"/>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60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E36299" w:rsidTr="00F2374A">
        <w:trPr>
          <w:trHeight w:val="271"/>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60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 Dual Credit** 12 credits</w:t>
            </w:r>
          </w:p>
        </w:tc>
      </w:tr>
      <w:tr w:rsidR="00E36299" w:rsidTr="00F2374A">
        <w:trPr>
          <w:trHeight w:val="833"/>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60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66553F">
              <w:rPr>
                <w:rFonts w:ascii="Times New Roman" w:eastAsia="Times New Roman" w:hAnsi="Times New Roman" w:cs="Times New Roman"/>
                <w:sz w:val="22"/>
                <w:szCs w:val="22"/>
              </w:rPr>
              <w:t>41</w:t>
            </w:r>
            <w:r w:rsidR="00596984">
              <w:rPr>
                <w:rFonts w:ascii="Times New Roman" w:eastAsia="Times New Roman" w:hAnsi="Times New Roman" w:cs="Times New Roman"/>
                <w:sz w:val="22"/>
                <w:szCs w:val="22"/>
              </w:rPr>
              <w:t xml:space="preserve"> - $</w:t>
            </w:r>
            <w:r w:rsidR="00F917B3">
              <w:rPr>
                <w:rFonts w:ascii="Times New Roman" w:eastAsia="Times New Roman" w:hAnsi="Times New Roman" w:cs="Times New Roman"/>
                <w:sz w:val="22"/>
                <w:szCs w:val="22"/>
              </w:rPr>
              <w:t>1050</w:t>
            </w:r>
            <w:r>
              <w:rPr>
                <w:rFonts w:ascii="Times New Roman" w:eastAsia="Times New Roman" w:hAnsi="Times New Roman" w:cs="Times New Roman"/>
                <w:sz w:val="22"/>
                <w:szCs w:val="22"/>
              </w:rPr>
              <w:t xml:space="preserve"> ($295 course fees &amp; tools, $</w:t>
            </w:r>
            <w:r w:rsidR="00F917B3">
              <w:rPr>
                <w:rFonts w:ascii="Times New Roman" w:eastAsia="Times New Roman" w:hAnsi="Times New Roman" w:cs="Times New Roman"/>
                <w:sz w:val="22"/>
                <w:szCs w:val="22"/>
              </w:rPr>
              <w:t>636</w:t>
            </w:r>
            <w:r>
              <w:rPr>
                <w:rFonts w:ascii="Times New Roman" w:eastAsia="Times New Roman" w:hAnsi="Times New Roman" w:cs="Times New Roman"/>
                <w:sz w:val="22"/>
                <w:szCs w:val="22"/>
              </w:rPr>
              <w:t xml:space="preserve"> tech &amp; activity fees, $30 registration fees per school year.  Students must purchase tools at a cost of $160 included in course fees), </w:t>
            </w:r>
            <w:r>
              <w:rPr>
                <w:rFonts w:ascii="Times New Roman" w:eastAsia="Times New Roman" w:hAnsi="Times New Roman" w:cs="Times New Roman"/>
                <w:sz w:val="22"/>
                <w:szCs w:val="22"/>
                <w:u w:val="single"/>
              </w:rPr>
              <w:t>to be paid by student/parent at HCC</w:t>
            </w:r>
          </w:p>
        </w:tc>
      </w:tr>
      <w:tr w:rsidR="00E36299" w:rsidTr="00F2374A">
        <w:trPr>
          <w:trHeight w:val="271"/>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Textbook fees:</w:t>
            </w:r>
          </w:p>
        </w:tc>
        <w:tc>
          <w:tcPr>
            <w:tcW w:w="860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$195-$303 textbook bundle</w:t>
            </w:r>
          </w:p>
        </w:tc>
      </w:tr>
      <w:tr w:rsidR="00E36299" w:rsidTr="00F2374A">
        <w:trPr>
          <w:trHeight w:val="289"/>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605"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HCC calendar</w:t>
            </w:r>
          </w:p>
        </w:tc>
      </w:tr>
      <w:tr w:rsidR="00EB65F0" w:rsidRPr="00EB65F0" w:rsidTr="00F2374A">
        <w:trPr>
          <w:trHeight w:val="289"/>
        </w:trPr>
        <w:tc>
          <w:tcPr>
            <w:tcW w:w="2070" w:type="dxa"/>
            <w:vAlign w:val="center"/>
          </w:tcPr>
          <w:p w:rsidR="007D7978" w:rsidRPr="00EB65F0" w:rsidRDefault="007D7978" w:rsidP="00F2374A">
            <w:pPr>
              <w:widowControl w:val="0"/>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605" w:type="dxa"/>
            <w:vAlign w:val="center"/>
          </w:tcPr>
          <w:p w:rsidR="007D7978" w:rsidRPr="00EB65F0" w:rsidRDefault="00E06020" w:rsidP="0075560E">
            <w:pPr>
              <w:widowControl w:val="0"/>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Sem1: 13207A003/21102A002, Sem2: 13207A001/21106A001</w:t>
            </w:r>
          </w:p>
        </w:tc>
      </w:tr>
    </w:tbl>
    <w:p w:rsidR="00E36299" w:rsidRDefault="00E36299">
      <w:pPr>
        <w:spacing w:line="240" w:lineRule="auto"/>
        <w:rPr>
          <w:rFonts w:ascii="Times New Roman" w:eastAsia="Times New Roman" w:hAnsi="Times New Roman" w:cs="Times New Roman"/>
          <w:sz w:val="2"/>
          <w:szCs w:val="2"/>
        </w:rPr>
      </w:pP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program develops the basic academic and technical skills students must acquire to pursue a career in welding, CAD, or manufacturing.  These skills will be developed in the areas of Shielded Metal Arc Welding, Gas Metal Arc Welding, 2D CAD (Computer Aided Drafting), and 3D CAD and Parametric Modeling.  Upon completion of these courses, the student will be able to use a fusion process to join (weld) two pieces of metal by applying intense heat to melt the edges of metal so they fuse permanently.  Students will also determine the welding process best suited for the metals being fused.  Additionally, students will learn to create basic 2-dimensional CAD drawings complete with multiple views and dimensions.  An emphasis will be placed on drafting fundamentals.  Finally, students will learn 3-dimensional CAD (Parametric Modeling) with an emphasis on dimensioning mechanics and assemblies.   </w:t>
      </w: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successfully completing this course will have the opportunity, with additional coursework at HCC, to earn certificates and/or degrees in Welding, Welding and Fabrication, Industrial Training</w:t>
      </w:r>
      <w:r w:rsidR="006E3A0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CNC Machining.  Dual Credit at HCC:  WELD</w:t>
      </w:r>
      <w:r w:rsidR="00BE1DC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130, WELD</w:t>
      </w:r>
      <w:r w:rsidR="00BE1DC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232, DRAF</w:t>
      </w:r>
      <w:r w:rsidR="00BE1DC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105, DRAF</w:t>
      </w:r>
      <w:r w:rsidR="00BE1DC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106</w:t>
      </w: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may apply to the Plumbers &amp; Pipefitters Union Local 23 apprenticeship upon completion and high school graduation.</w:t>
      </w:r>
    </w:p>
    <w:p w:rsidR="00A8606C" w:rsidRPr="00C666C1" w:rsidRDefault="00A8606C" w:rsidP="00A8606C">
      <w:pPr>
        <w:widowControl w:val="0"/>
        <w:tabs>
          <w:tab w:val="left" w:pos="2160"/>
        </w:tabs>
        <w:spacing w:line="240" w:lineRule="auto"/>
        <w:rPr>
          <w:rFonts w:ascii="Times New Roman" w:eastAsia="Times New Roman" w:hAnsi="Times New Roman" w:cs="Times New Roman"/>
          <w:b/>
          <w:i/>
          <w:sz w:val="22"/>
          <w:szCs w:val="22"/>
        </w:rPr>
      </w:pPr>
      <w:r w:rsidRPr="00C666C1">
        <w:rPr>
          <w:rFonts w:ascii="Times New Roman" w:eastAsia="Times New Roman" w:hAnsi="Times New Roman" w:cs="Times New Roman"/>
          <w:b/>
          <w:i/>
          <w:sz w:val="22"/>
          <w:szCs w:val="22"/>
        </w:rPr>
        <w:t>If student does not pass 1</w:t>
      </w:r>
      <w:r w:rsidRPr="00C666C1">
        <w:rPr>
          <w:rFonts w:ascii="Times New Roman" w:eastAsia="Times New Roman" w:hAnsi="Times New Roman" w:cs="Times New Roman"/>
          <w:b/>
          <w:i/>
          <w:sz w:val="22"/>
          <w:szCs w:val="22"/>
          <w:vertAlign w:val="superscript"/>
        </w:rPr>
        <w:t>st</w:t>
      </w:r>
      <w:r w:rsidRPr="00C666C1">
        <w:rPr>
          <w:rFonts w:ascii="Times New Roman" w:eastAsia="Times New Roman" w:hAnsi="Times New Roman" w:cs="Times New Roman"/>
          <w:b/>
          <w:i/>
          <w:sz w:val="22"/>
          <w:szCs w:val="22"/>
        </w:rPr>
        <w:t xml:space="preserve"> semester they may be dropped from 2</w:t>
      </w:r>
      <w:r w:rsidRPr="00C666C1">
        <w:rPr>
          <w:rFonts w:ascii="Times New Roman" w:eastAsia="Times New Roman" w:hAnsi="Times New Roman" w:cs="Times New Roman"/>
          <w:b/>
          <w:i/>
          <w:sz w:val="22"/>
          <w:szCs w:val="22"/>
          <w:vertAlign w:val="superscript"/>
        </w:rPr>
        <w:t>nd</w:t>
      </w:r>
      <w:r w:rsidRPr="00C666C1">
        <w:rPr>
          <w:rFonts w:ascii="Times New Roman" w:eastAsia="Times New Roman" w:hAnsi="Times New Roman" w:cs="Times New Roman"/>
          <w:b/>
          <w:i/>
          <w:sz w:val="22"/>
          <w:szCs w:val="22"/>
        </w:rPr>
        <w:t xml:space="preserve"> semester.</w:t>
      </w:r>
    </w:p>
    <w:p w:rsidR="00A8606C" w:rsidRPr="00C666C1" w:rsidRDefault="00A8606C">
      <w:pPr>
        <w:spacing w:line="240" w:lineRule="auto"/>
        <w:rPr>
          <w:rFonts w:ascii="Times New Roman" w:eastAsia="Times New Roman" w:hAnsi="Times New Roman" w:cs="Times New Roman"/>
          <w:sz w:val="4"/>
          <w:szCs w:val="22"/>
        </w:rPr>
      </w:pPr>
    </w:p>
    <w:p w:rsidR="00E36299" w:rsidRDefault="00F36C90">
      <w:pPr>
        <w:spacing w:line="240"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All accepted students will attend a mandatory orientation meeting prior to the start of classes. </w:t>
      </w:r>
    </w:p>
    <w:p w:rsidR="00E36299" w:rsidRDefault="00BE3FB7">
      <w:pPr>
        <w:widowControl w:val="0"/>
        <w:tabs>
          <w:tab w:val="left" w:pos="-900"/>
          <w:tab w:val="left" w:pos="-720"/>
        </w:tabs>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All fees listed are approximate and are subject to change</w:t>
      </w:r>
      <w:r w:rsidR="00E5247F">
        <w:rPr>
          <w:rFonts w:ascii="Times New Roman" w:eastAsia="Times New Roman" w:hAnsi="Times New Roman" w:cs="Times New Roman"/>
          <w:sz w:val="22"/>
          <w:szCs w:val="22"/>
        </w:rPr>
        <w:t xml:space="preserve"> </w:t>
      </w:r>
    </w:p>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18"/>
          <w:szCs w:val="18"/>
          <w:u w:val="single"/>
        </w:rPr>
      </w:pPr>
    </w:p>
    <w:p w:rsidR="00E36299" w:rsidRDefault="00F36C90">
      <w:pPr>
        <w:widowControl w:val="0"/>
        <w:tabs>
          <w:tab w:val="left" w:pos="-900"/>
          <w:tab w:val="left" w:pos="-720"/>
        </w:tabs>
        <w:spacing w:line="240" w:lineRule="auto"/>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INDUSTRIAL </w:t>
      </w:r>
      <w:r w:rsidR="00421828">
        <w:rPr>
          <w:rFonts w:ascii="Times New Roman" w:eastAsia="Times New Roman" w:hAnsi="Times New Roman" w:cs="Times New Roman"/>
          <w:b/>
          <w:sz w:val="22"/>
          <w:szCs w:val="22"/>
          <w:u w:val="single"/>
        </w:rPr>
        <w:t>MANUFACTURING</w:t>
      </w:r>
      <w:r>
        <w:rPr>
          <w:rFonts w:ascii="Times New Roman" w:eastAsia="Times New Roman" w:hAnsi="Times New Roman" w:cs="Times New Roman"/>
          <w:b/>
          <w:sz w:val="22"/>
          <w:szCs w:val="22"/>
          <w:u w:val="single"/>
        </w:rPr>
        <w:t xml:space="preserve"> II</w:t>
      </w:r>
    </w:p>
    <w:tbl>
      <w:tblPr>
        <w:tblStyle w:val="af7"/>
        <w:tblW w:w="10660" w:type="dxa"/>
        <w:tblBorders>
          <w:top w:val="nil"/>
          <w:left w:val="nil"/>
          <w:bottom w:val="nil"/>
          <w:right w:val="nil"/>
          <w:insideH w:val="nil"/>
          <w:insideV w:val="nil"/>
        </w:tblBorders>
        <w:tblLayout w:type="fixed"/>
        <w:tblLook w:val="0400" w:firstRow="0" w:lastRow="0" w:firstColumn="0" w:lastColumn="0" w:noHBand="0" w:noVBand="1"/>
      </w:tblPr>
      <w:tblGrid>
        <w:gridCol w:w="2070"/>
        <w:gridCol w:w="8590"/>
      </w:tblGrid>
      <w:tr w:rsidR="00E36299" w:rsidTr="00F2374A">
        <w:trPr>
          <w:trHeight w:val="375"/>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8590" w:type="dxa"/>
            <w:vAlign w:val="center"/>
          </w:tcPr>
          <w:p w:rsidR="00E36299" w:rsidRDefault="009241D2"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anchor distT="0" distB="0" distL="114300" distR="114300" simplePos="0" relativeHeight="251723776" behindDoc="0" locked="0" layoutInCell="1" allowOverlap="1" wp14:anchorId="25B7AC4D" wp14:editId="1259C358">
                  <wp:simplePos x="0" y="0"/>
                  <wp:positionH relativeFrom="column">
                    <wp:posOffset>3856990</wp:posOffset>
                  </wp:positionH>
                  <wp:positionV relativeFrom="paragraph">
                    <wp:posOffset>-160655</wp:posOffset>
                  </wp:positionV>
                  <wp:extent cx="1851085" cy="4762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C_Manufacturing_RGB_LR.jpg"/>
                          <pic:cNvPicPr/>
                        </pic:nvPicPr>
                        <pic:blipFill>
                          <a:blip r:embed="rId24">
                            <a:extLst>
                              <a:ext uri="{28A0092B-C50C-407E-A947-70E740481C1C}">
                                <a14:useLocalDpi xmlns:a14="http://schemas.microsoft.com/office/drawing/2010/main" val="0"/>
                              </a:ext>
                            </a:extLst>
                          </a:blip>
                          <a:stretch>
                            <a:fillRect/>
                          </a:stretch>
                        </pic:blipFill>
                        <pic:spPr>
                          <a:xfrm>
                            <a:off x="0" y="0"/>
                            <a:ext cx="1851085" cy="476250"/>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sz w:val="22"/>
                <w:szCs w:val="22"/>
              </w:rPr>
              <w:t>12</w:t>
            </w:r>
            <w:r w:rsidR="00F36C90">
              <w:rPr>
                <w:rFonts w:ascii="Times New Roman" w:eastAsia="Times New Roman" w:hAnsi="Times New Roman" w:cs="Times New Roman"/>
                <w:sz w:val="22"/>
                <w:szCs w:val="22"/>
                <w:vertAlign w:val="superscript"/>
              </w:rPr>
              <w:t>th</w:t>
            </w:r>
            <w:r w:rsidR="00F36C90">
              <w:rPr>
                <w:rFonts w:ascii="Times New Roman" w:eastAsia="Times New Roman" w:hAnsi="Times New Roman" w:cs="Times New Roman"/>
                <w:sz w:val="22"/>
                <w:szCs w:val="22"/>
              </w:rPr>
              <w:t xml:space="preserve"> grade</w:t>
            </w:r>
          </w:p>
        </w:tc>
      </w:tr>
      <w:tr w:rsidR="00E36299" w:rsidTr="00F2374A">
        <w:trPr>
          <w:trHeight w:val="288"/>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Class Location:</w:t>
            </w:r>
          </w:p>
        </w:tc>
        <w:tc>
          <w:tcPr>
            <w:tcW w:w="8590" w:type="dxa"/>
            <w:vAlign w:val="center"/>
          </w:tcPr>
          <w:p w:rsidR="00E36299" w:rsidRDefault="00F55CAE"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Highland Community College</w:t>
            </w:r>
            <w:r w:rsidR="00DB7B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Freeport</w:t>
            </w:r>
            <w:r w:rsidR="00DB7BE1">
              <w:rPr>
                <w:rFonts w:ascii="Times New Roman" w:eastAsia="Times New Roman" w:hAnsi="Times New Roman" w:cs="Times New Roman"/>
                <w:sz w:val="22"/>
                <w:szCs w:val="22"/>
              </w:rPr>
              <w:t xml:space="preserve"> Campus)</w:t>
            </w:r>
            <w:r>
              <w:rPr>
                <w:rFonts w:ascii="Times New Roman" w:eastAsia="Times New Roman" w:hAnsi="Times New Roman" w:cs="Times New Roman"/>
                <w:sz w:val="22"/>
                <w:szCs w:val="22"/>
              </w:rPr>
              <w:t xml:space="preserve"> and/or </w:t>
            </w:r>
            <w:r w:rsidR="00F36C90">
              <w:rPr>
                <w:rFonts w:ascii="Times New Roman" w:eastAsia="Times New Roman" w:hAnsi="Times New Roman" w:cs="Times New Roman"/>
                <w:sz w:val="22"/>
                <w:szCs w:val="22"/>
              </w:rPr>
              <w:t>Work Site</w:t>
            </w:r>
          </w:p>
        </w:tc>
      </w:tr>
      <w:tr w:rsidR="00E36299" w:rsidTr="00F2374A">
        <w:trPr>
          <w:trHeight w:val="270"/>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Time:</w:t>
            </w:r>
          </w:p>
        </w:tc>
        <w:tc>
          <w:tcPr>
            <w:tcW w:w="859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Varies</w:t>
            </w:r>
          </w:p>
        </w:tc>
      </w:tr>
      <w:tr w:rsidR="00E36299" w:rsidTr="00F2374A">
        <w:trPr>
          <w:trHeight w:val="270"/>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Length:</w:t>
            </w:r>
          </w:p>
        </w:tc>
        <w:tc>
          <w:tcPr>
            <w:tcW w:w="859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One</w:t>
            </w:r>
            <w:r w:rsidR="0066553F">
              <w:rPr>
                <w:rFonts w:ascii="Times New Roman" w:eastAsia="Times New Roman" w:hAnsi="Times New Roman" w:cs="Times New Roman"/>
                <w:sz w:val="22"/>
                <w:szCs w:val="22"/>
              </w:rPr>
              <w:t>-</w:t>
            </w:r>
            <w:r>
              <w:rPr>
                <w:rFonts w:ascii="Times New Roman" w:eastAsia="Times New Roman" w:hAnsi="Times New Roman" w:cs="Times New Roman"/>
                <w:sz w:val="22"/>
                <w:szCs w:val="22"/>
              </w:rPr>
              <w:t>year</w:t>
            </w:r>
          </w:p>
        </w:tc>
      </w:tr>
      <w:tr w:rsidR="00E36299" w:rsidTr="00F2374A">
        <w:trPr>
          <w:trHeight w:val="288"/>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H.S. Credit:</w:t>
            </w:r>
          </w:p>
        </w:tc>
        <w:tc>
          <w:tcPr>
            <w:tcW w:w="859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 credits per year</w:t>
            </w:r>
          </w:p>
        </w:tc>
      </w:tr>
      <w:tr w:rsidR="00E36299" w:rsidTr="00F2374A">
        <w:trPr>
          <w:trHeight w:val="270"/>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Post Sec. Credit:</w:t>
            </w:r>
          </w:p>
        </w:tc>
        <w:tc>
          <w:tcPr>
            <w:tcW w:w="859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Highland Community College Dual Credit** </w:t>
            </w:r>
            <w:r w:rsidR="002B3BFA">
              <w:rPr>
                <w:rFonts w:ascii="Times New Roman" w:eastAsia="Times New Roman" w:hAnsi="Times New Roman" w:cs="Times New Roman"/>
                <w:sz w:val="22"/>
                <w:szCs w:val="22"/>
              </w:rPr>
              <w:t>6-9</w:t>
            </w:r>
            <w:r>
              <w:rPr>
                <w:rFonts w:ascii="Times New Roman" w:eastAsia="Times New Roman" w:hAnsi="Times New Roman" w:cs="Times New Roman"/>
                <w:sz w:val="22"/>
                <w:szCs w:val="22"/>
              </w:rPr>
              <w:t xml:space="preserve"> credits</w:t>
            </w:r>
          </w:p>
        </w:tc>
      </w:tr>
      <w:tr w:rsidR="00E36299" w:rsidTr="00F2374A">
        <w:trPr>
          <w:trHeight w:val="270"/>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Prerequisite:</w:t>
            </w:r>
          </w:p>
        </w:tc>
        <w:tc>
          <w:tcPr>
            <w:tcW w:w="859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Successful Completion of IND TECH I.</w:t>
            </w:r>
          </w:p>
        </w:tc>
      </w:tr>
      <w:tr w:rsidR="00E36299" w:rsidTr="00F2374A">
        <w:trPr>
          <w:trHeight w:val="559"/>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HCC Fees:</w:t>
            </w:r>
          </w:p>
        </w:tc>
        <w:tc>
          <w:tcPr>
            <w:tcW w:w="859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$30 registration fee per school year, course and</w:t>
            </w:r>
            <w:r w:rsidR="00D22E4E">
              <w:rPr>
                <w:rFonts w:ascii="Times New Roman" w:eastAsia="Times New Roman" w:hAnsi="Times New Roman" w:cs="Times New Roman"/>
                <w:sz w:val="22"/>
                <w:szCs w:val="22"/>
              </w:rPr>
              <w:t xml:space="preserve"> fees vary from $40 - $50</w:t>
            </w:r>
            <w:r>
              <w:rPr>
                <w:rFonts w:ascii="Times New Roman" w:eastAsia="Times New Roman" w:hAnsi="Times New Roman" w:cs="Times New Roman"/>
                <w:sz w:val="22"/>
                <w:szCs w:val="22"/>
              </w:rPr>
              <w:t>0 depending on options below,</w:t>
            </w:r>
            <w:r w:rsidRPr="000F594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u w:val="single"/>
              </w:rPr>
              <w:t>to be paid by student/parent at HCC</w:t>
            </w:r>
          </w:p>
        </w:tc>
      </w:tr>
      <w:tr w:rsidR="00E36299" w:rsidTr="00F2374A">
        <w:trPr>
          <w:trHeight w:val="270"/>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Textbook fees:</w:t>
            </w:r>
          </w:p>
        </w:tc>
        <w:tc>
          <w:tcPr>
            <w:tcW w:w="859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Depends on option chosen below</w:t>
            </w:r>
          </w:p>
        </w:tc>
      </w:tr>
      <w:tr w:rsidR="00E36299" w:rsidTr="00F2374A">
        <w:trPr>
          <w:trHeight w:val="288"/>
        </w:trPr>
        <w:tc>
          <w:tcPr>
            <w:tcW w:w="2070" w:type="dxa"/>
            <w:vAlign w:val="center"/>
          </w:tcPr>
          <w:p w:rsidR="00E36299" w:rsidRDefault="00F36C90" w:rsidP="00F2374A">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Calendar:</w:t>
            </w:r>
          </w:p>
        </w:tc>
        <w:tc>
          <w:tcPr>
            <w:tcW w:w="8590" w:type="dxa"/>
            <w:vAlign w:val="center"/>
          </w:tcPr>
          <w:p w:rsidR="00E36299" w:rsidRDefault="00F36C90" w:rsidP="0075560E">
            <w:pPr>
              <w:widowControl w:val="0"/>
              <w:tabs>
                <w:tab w:val="left" w:pos="2160"/>
              </w:tabs>
              <w:spacing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This course follows the HCC calendar</w:t>
            </w:r>
          </w:p>
        </w:tc>
      </w:tr>
      <w:tr w:rsidR="00EB65F0" w:rsidRPr="00EB65F0" w:rsidTr="00F2374A">
        <w:trPr>
          <w:trHeight w:val="288"/>
        </w:trPr>
        <w:tc>
          <w:tcPr>
            <w:tcW w:w="2070" w:type="dxa"/>
            <w:vAlign w:val="center"/>
          </w:tcPr>
          <w:p w:rsidR="007D7978" w:rsidRPr="00EB65F0" w:rsidRDefault="007D7978" w:rsidP="00F2374A">
            <w:pPr>
              <w:widowControl w:val="0"/>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590" w:type="dxa"/>
            <w:vAlign w:val="center"/>
          </w:tcPr>
          <w:p w:rsidR="007D7978" w:rsidRPr="00EB65F0" w:rsidRDefault="00C0508F" w:rsidP="0075560E">
            <w:pPr>
              <w:widowControl w:val="0"/>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Sem1: 13207A002/</w:t>
            </w:r>
            <w:r w:rsidR="001C397C" w:rsidRPr="00EB65F0">
              <w:rPr>
                <w:rFonts w:ascii="Times New Roman" w:eastAsia="Times New Roman" w:hAnsi="Times New Roman" w:cs="Times New Roman"/>
                <w:sz w:val="22"/>
                <w:szCs w:val="22"/>
              </w:rPr>
              <w:t>2</w:t>
            </w:r>
            <w:r w:rsidR="001C397C">
              <w:rPr>
                <w:rFonts w:ascii="Times New Roman" w:eastAsia="Times New Roman" w:hAnsi="Times New Roman" w:cs="Times New Roman"/>
                <w:sz w:val="22"/>
                <w:szCs w:val="22"/>
              </w:rPr>
              <w:t>21106A002</w:t>
            </w:r>
            <w:r w:rsidRPr="00EB65F0">
              <w:rPr>
                <w:rFonts w:ascii="Times New Roman" w:eastAsia="Times New Roman" w:hAnsi="Times New Roman" w:cs="Times New Roman"/>
                <w:sz w:val="22"/>
                <w:szCs w:val="22"/>
              </w:rPr>
              <w:t>, Sem2: 13248A002/13148A001/21148A001</w:t>
            </w:r>
          </w:p>
          <w:p w:rsidR="00C0508F" w:rsidRPr="00EB65F0" w:rsidRDefault="00C0508F" w:rsidP="0075560E">
            <w:pPr>
              <w:widowControl w:val="0"/>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NOTE: Industrial Tech 2 may include a combination of above courses.</w:t>
            </w:r>
          </w:p>
          <w:p w:rsidR="00C0508F" w:rsidRPr="00EB65F0" w:rsidRDefault="00C0508F" w:rsidP="0075560E">
            <w:pPr>
              <w:widowControl w:val="0"/>
              <w:tabs>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Courses vary based on the student and his or her interests.</w:t>
            </w:r>
            <w:r w:rsidRPr="00EB65F0">
              <w:rPr>
                <w:rFonts w:ascii="Times New Roman" w:eastAsia="Times New Roman" w:hAnsi="Times New Roman" w:cs="Times New Roman"/>
                <w:sz w:val="22"/>
                <w:szCs w:val="22"/>
              </w:rPr>
              <w:tab/>
            </w:r>
          </w:p>
        </w:tc>
      </w:tr>
    </w:tbl>
    <w:p w:rsidR="00E36299" w:rsidRDefault="00E36299">
      <w:pPr>
        <w:widowControl w:val="0"/>
        <w:tabs>
          <w:tab w:val="left" w:pos="2160"/>
        </w:tabs>
        <w:spacing w:line="240" w:lineRule="auto"/>
        <w:rPr>
          <w:rFonts w:ascii="Times New Roman" w:eastAsia="Times New Roman" w:hAnsi="Times New Roman" w:cs="Times New Roman"/>
          <w:sz w:val="16"/>
          <w:szCs w:val="16"/>
        </w:rPr>
      </w:pPr>
    </w:p>
    <w:p w:rsidR="00E36299" w:rsidRDefault="00F36C90">
      <w:pPr>
        <w:tabs>
          <w:tab w:val="left" w:pos="2160"/>
        </w:tabs>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There are 3 different options for year two of the Industrial Technologies course.  </w:t>
      </w:r>
    </w:p>
    <w:p w:rsidR="00E36299" w:rsidRDefault="00E36299">
      <w:pPr>
        <w:spacing w:line="240" w:lineRule="auto"/>
        <w:rPr>
          <w:rFonts w:ascii="Times New Roman" w:eastAsia="Times New Roman" w:hAnsi="Times New Roman" w:cs="Times New Roman"/>
          <w:sz w:val="10"/>
          <w:szCs w:val="10"/>
        </w:rPr>
      </w:pPr>
    </w:p>
    <w:p w:rsidR="00E36299" w:rsidRDefault="00F36C90">
      <w:pPr>
        <w:spacing w:line="240" w:lineRule="auto"/>
        <w:rPr>
          <w:rFonts w:ascii="Times New Roman" w:eastAsia="Times New Roman" w:hAnsi="Times New Roman" w:cs="Times New Roman"/>
          <w:sz w:val="22"/>
          <w:szCs w:val="22"/>
        </w:rPr>
      </w:pPr>
      <w:r w:rsidRPr="000F5948">
        <w:rPr>
          <w:rFonts w:ascii="Times New Roman" w:eastAsia="Times New Roman" w:hAnsi="Times New Roman" w:cs="Times New Roman"/>
          <w:sz w:val="22"/>
          <w:szCs w:val="22"/>
          <w:u w:val="single"/>
        </w:rPr>
        <w:t>Option 1:</w:t>
      </w:r>
      <w:r>
        <w:rPr>
          <w:rFonts w:ascii="Times New Roman" w:eastAsia="Times New Roman" w:hAnsi="Times New Roman" w:cs="Times New Roman"/>
          <w:sz w:val="22"/>
          <w:szCs w:val="22"/>
        </w:rPr>
        <w:t xml:space="preserve"> Students attend college-level courses on Highland’s campus during the school day.  This option would require permission from the student’s school.  Courses could </w:t>
      </w:r>
      <w:r w:rsidR="00A430FE">
        <w:rPr>
          <w:rFonts w:ascii="Times New Roman" w:eastAsia="Times New Roman" w:hAnsi="Times New Roman" w:cs="Times New Roman"/>
          <w:sz w:val="22"/>
          <w:szCs w:val="22"/>
        </w:rPr>
        <w:t>include 3</w:t>
      </w:r>
      <w:r>
        <w:rPr>
          <w:rFonts w:ascii="Times New Roman" w:eastAsia="Times New Roman" w:hAnsi="Times New Roman" w:cs="Times New Roman"/>
          <w:sz w:val="22"/>
          <w:szCs w:val="22"/>
        </w:rPr>
        <w:t xml:space="preserve">D CAD, Machine Processes, CNC Mill, CNC Lathe or other Technical Electives for the alternating days.  Students selecting the 3D CAD course could also attend during normal CareerTEC hours. </w:t>
      </w:r>
      <w:r w:rsidRPr="000F5948">
        <w:rPr>
          <w:rFonts w:ascii="Times New Roman" w:eastAsia="Times New Roman" w:hAnsi="Times New Roman" w:cs="Times New Roman"/>
          <w:sz w:val="22"/>
          <w:szCs w:val="22"/>
          <w:u w:val="single"/>
        </w:rPr>
        <w:t>Option 2:</w:t>
      </w:r>
      <w:r>
        <w:rPr>
          <w:rFonts w:ascii="Times New Roman" w:eastAsia="Times New Roman" w:hAnsi="Times New Roman" w:cs="Times New Roman"/>
          <w:sz w:val="22"/>
          <w:szCs w:val="22"/>
        </w:rPr>
        <w:t xml:space="preserve"> Students complete Occupational Education (OCED) courses, otherwise known as workplace experience.  Students seek part-time paid employment or unpaid internship with an area manufacturer.  The employment would align with the HCC Welding and/or CNC Machining programs.  </w:t>
      </w:r>
      <w:r w:rsidRPr="000F5948">
        <w:rPr>
          <w:rFonts w:ascii="Times New Roman" w:eastAsia="Times New Roman" w:hAnsi="Times New Roman" w:cs="Times New Roman"/>
          <w:sz w:val="22"/>
          <w:szCs w:val="22"/>
          <w:u w:val="single"/>
        </w:rPr>
        <w:t>Option 3:</w:t>
      </w:r>
      <w:r>
        <w:rPr>
          <w:rFonts w:ascii="Times New Roman" w:eastAsia="Times New Roman" w:hAnsi="Times New Roman" w:cs="Times New Roman"/>
          <w:sz w:val="22"/>
          <w:szCs w:val="22"/>
        </w:rPr>
        <w:t xml:space="preserve"> Students could select a combination of options 1 and 2.  </w:t>
      </w:r>
      <w:r w:rsidR="00362FB9">
        <w:rPr>
          <w:rFonts w:ascii="Times New Roman" w:eastAsia="Times New Roman" w:hAnsi="Times New Roman" w:cs="Times New Roman"/>
          <w:sz w:val="22"/>
          <w:szCs w:val="22"/>
        </w:rPr>
        <w:t xml:space="preserve">Welding 2 students will do TIG welding of stainless steel and aluminum. </w:t>
      </w:r>
      <w:r>
        <w:rPr>
          <w:rFonts w:ascii="Times New Roman" w:eastAsia="Times New Roman" w:hAnsi="Times New Roman" w:cs="Times New Roman"/>
          <w:sz w:val="22"/>
          <w:szCs w:val="22"/>
        </w:rPr>
        <w:t xml:space="preserve">Students are responsible for gaining the credits required by their high schools.  </w:t>
      </w:r>
      <w:r w:rsidR="002B3BFA">
        <w:rPr>
          <w:rFonts w:ascii="Times New Roman" w:eastAsia="Times New Roman" w:hAnsi="Times New Roman" w:cs="Times New Roman"/>
          <w:sz w:val="22"/>
          <w:szCs w:val="22"/>
        </w:rPr>
        <w:t xml:space="preserve">Dual Credit at HCC: </w:t>
      </w:r>
      <w:r w:rsidR="00362FB9">
        <w:rPr>
          <w:rFonts w:ascii="Times New Roman" w:eastAsia="Times New Roman" w:hAnsi="Times New Roman" w:cs="Times New Roman"/>
          <w:sz w:val="22"/>
          <w:szCs w:val="22"/>
        </w:rPr>
        <w:t xml:space="preserve">WELD 233, </w:t>
      </w:r>
      <w:r w:rsidR="002B3BFA">
        <w:rPr>
          <w:rFonts w:ascii="Times New Roman" w:eastAsia="Times New Roman" w:hAnsi="Times New Roman" w:cs="Times New Roman"/>
          <w:sz w:val="22"/>
          <w:szCs w:val="22"/>
        </w:rPr>
        <w:t>SPTP</w:t>
      </w:r>
      <w:r w:rsidR="00BE1DC1">
        <w:rPr>
          <w:rFonts w:ascii="Times New Roman" w:eastAsia="Times New Roman" w:hAnsi="Times New Roman" w:cs="Times New Roman"/>
          <w:sz w:val="22"/>
          <w:szCs w:val="22"/>
        </w:rPr>
        <w:t xml:space="preserve"> </w:t>
      </w:r>
      <w:r w:rsidR="002B3BFA">
        <w:rPr>
          <w:rFonts w:ascii="Times New Roman" w:eastAsia="Times New Roman" w:hAnsi="Times New Roman" w:cs="Times New Roman"/>
          <w:sz w:val="22"/>
          <w:szCs w:val="22"/>
        </w:rPr>
        <w:t>270, SPTP 269 &amp; OCED 290</w:t>
      </w:r>
    </w:p>
    <w:p w:rsidR="00A8606C" w:rsidRPr="00C666C1" w:rsidRDefault="00A8606C" w:rsidP="00A8606C">
      <w:pPr>
        <w:widowControl w:val="0"/>
        <w:tabs>
          <w:tab w:val="left" w:pos="2160"/>
        </w:tabs>
        <w:spacing w:line="240" w:lineRule="auto"/>
        <w:rPr>
          <w:rFonts w:ascii="Times New Roman" w:eastAsia="Times New Roman" w:hAnsi="Times New Roman" w:cs="Times New Roman"/>
          <w:b/>
          <w:i/>
          <w:sz w:val="22"/>
          <w:szCs w:val="22"/>
        </w:rPr>
      </w:pPr>
      <w:r w:rsidRPr="00C666C1">
        <w:rPr>
          <w:rFonts w:ascii="Times New Roman" w:eastAsia="Times New Roman" w:hAnsi="Times New Roman" w:cs="Times New Roman"/>
          <w:b/>
          <w:i/>
          <w:sz w:val="22"/>
          <w:szCs w:val="22"/>
        </w:rPr>
        <w:t>If student does not pass 1</w:t>
      </w:r>
      <w:r w:rsidRPr="00C666C1">
        <w:rPr>
          <w:rFonts w:ascii="Times New Roman" w:eastAsia="Times New Roman" w:hAnsi="Times New Roman" w:cs="Times New Roman"/>
          <w:b/>
          <w:i/>
          <w:sz w:val="22"/>
          <w:szCs w:val="22"/>
          <w:vertAlign w:val="superscript"/>
        </w:rPr>
        <w:t>st</w:t>
      </w:r>
      <w:r w:rsidRPr="00C666C1">
        <w:rPr>
          <w:rFonts w:ascii="Times New Roman" w:eastAsia="Times New Roman" w:hAnsi="Times New Roman" w:cs="Times New Roman"/>
          <w:b/>
          <w:i/>
          <w:sz w:val="22"/>
          <w:szCs w:val="22"/>
        </w:rPr>
        <w:t xml:space="preserve"> semester they may be dropped from 2</w:t>
      </w:r>
      <w:r w:rsidRPr="00C666C1">
        <w:rPr>
          <w:rFonts w:ascii="Times New Roman" w:eastAsia="Times New Roman" w:hAnsi="Times New Roman" w:cs="Times New Roman"/>
          <w:b/>
          <w:i/>
          <w:sz w:val="22"/>
          <w:szCs w:val="22"/>
          <w:vertAlign w:val="superscript"/>
        </w:rPr>
        <w:t>nd</w:t>
      </w:r>
      <w:r w:rsidRPr="00C666C1">
        <w:rPr>
          <w:rFonts w:ascii="Times New Roman" w:eastAsia="Times New Roman" w:hAnsi="Times New Roman" w:cs="Times New Roman"/>
          <w:b/>
          <w:i/>
          <w:sz w:val="22"/>
          <w:szCs w:val="22"/>
        </w:rPr>
        <w:t xml:space="preserve"> semester.</w:t>
      </w:r>
    </w:p>
    <w:p w:rsidR="00BE3FB7" w:rsidRPr="00BE3FB7" w:rsidRDefault="00BE3FB7" w:rsidP="00BE3FB7">
      <w:pPr>
        <w:spacing w:line="240" w:lineRule="auto"/>
        <w:rPr>
          <w:rFonts w:ascii="Times New Roman" w:eastAsia="Times New Roman" w:hAnsi="Times New Roman" w:cs="Times New Roman"/>
          <w:b/>
          <w:sz w:val="22"/>
          <w:szCs w:val="22"/>
          <w:u w:val="single"/>
        </w:rPr>
      </w:pPr>
      <w:r w:rsidRPr="00BE3FB7">
        <w:rPr>
          <w:rFonts w:ascii="Times New Roman" w:eastAsia="Times New Roman" w:hAnsi="Times New Roman" w:cs="Times New Roman"/>
          <w:sz w:val="22"/>
          <w:szCs w:val="22"/>
        </w:rPr>
        <w:t xml:space="preserve">All fees listed are approximate and are subject to change </w:t>
      </w:r>
      <w:bookmarkEnd w:id="14"/>
    </w:p>
    <w:p w:rsidR="00A8606C" w:rsidRDefault="00A8606C">
      <w:pPr>
        <w:spacing w:line="240" w:lineRule="auto"/>
        <w:rPr>
          <w:rFonts w:ascii="Times New Roman" w:eastAsia="Times New Roman" w:hAnsi="Times New Roman" w:cs="Times New Roman"/>
          <w:sz w:val="22"/>
          <w:szCs w:val="22"/>
        </w:rPr>
      </w:pPr>
    </w:p>
    <w:p w:rsidR="00E36299" w:rsidRDefault="00F36C90" w:rsidP="00164BFD">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bookmarkStart w:id="15" w:name="_Hlk148613375"/>
      <w:bookmarkStart w:id="16" w:name="_Hlk179962201"/>
      <w:r>
        <w:rPr>
          <w:rFonts w:ascii="Times New Roman" w:eastAsia="Times New Roman" w:hAnsi="Times New Roman" w:cs="Times New Roman"/>
          <w:b/>
          <w:color w:val="000000"/>
          <w:sz w:val="23"/>
          <w:szCs w:val="23"/>
          <w:u w:val="single"/>
        </w:rPr>
        <w:t>NAIL TECH</w:t>
      </w:r>
      <w:r w:rsidR="00007660">
        <w:rPr>
          <w:rFonts w:ascii="Times New Roman" w:eastAsia="Times New Roman" w:hAnsi="Times New Roman" w:cs="Times New Roman"/>
          <w:b/>
          <w:color w:val="000000"/>
          <w:sz w:val="23"/>
          <w:szCs w:val="23"/>
          <w:u w:val="single"/>
        </w:rPr>
        <w:t xml:space="preserve"> I</w:t>
      </w:r>
    </w:p>
    <w:tbl>
      <w:tblPr>
        <w:tblStyle w:val="af8"/>
        <w:tblW w:w="10620" w:type="dxa"/>
        <w:tblBorders>
          <w:top w:val="nil"/>
          <w:left w:val="nil"/>
          <w:bottom w:val="nil"/>
          <w:right w:val="nil"/>
          <w:insideH w:val="nil"/>
          <w:insideV w:val="nil"/>
        </w:tblBorders>
        <w:tblLayout w:type="fixed"/>
        <w:tblLook w:val="0400" w:firstRow="0" w:lastRow="0" w:firstColumn="0" w:lastColumn="0" w:noHBand="0" w:noVBand="1"/>
      </w:tblPr>
      <w:tblGrid>
        <w:gridCol w:w="2070"/>
        <w:gridCol w:w="8550"/>
      </w:tblGrid>
      <w:tr w:rsidR="00E36299" w:rsidTr="00F2374A">
        <w:trPr>
          <w:trHeight w:val="286"/>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Level:</w:t>
            </w:r>
          </w:p>
        </w:tc>
        <w:tc>
          <w:tcPr>
            <w:tcW w:w="8550" w:type="dxa"/>
            <w:vAlign w:val="center"/>
          </w:tcPr>
          <w:p w:rsidR="00E36299" w:rsidRDefault="00E32D7B"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sz w:val="21"/>
                <w:szCs w:val="21"/>
              </w:rPr>
              <w:t>12</w:t>
            </w:r>
            <w:r>
              <w:rPr>
                <w:rFonts w:ascii="Times New Roman" w:eastAsia="Times New Roman" w:hAnsi="Times New Roman" w:cs="Times New Roman"/>
                <w:sz w:val="21"/>
                <w:szCs w:val="21"/>
                <w:vertAlign w:val="superscript"/>
              </w:rPr>
              <w:t>th</w:t>
            </w:r>
            <w:r>
              <w:rPr>
                <w:rFonts w:ascii="Times New Roman" w:eastAsia="Times New Roman" w:hAnsi="Times New Roman" w:cs="Times New Roman"/>
                <w:sz w:val="21"/>
                <w:szCs w:val="21"/>
              </w:rPr>
              <w:t xml:space="preserve"> grade</w:t>
            </w:r>
          </w:p>
        </w:tc>
      </w:tr>
      <w:tr w:rsidR="00E36299" w:rsidTr="00F2374A">
        <w:trPr>
          <w:trHeight w:val="305"/>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Location:</w:t>
            </w:r>
          </w:p>
        </w:tc>
        <w:tc>
          <w:tcPr>
            <w:tcW w:w="8550" w:type="dxa"/>
            <w:vAlign w:val="center"/>
          </w:tcPr>
          <w:p w:rsidR="00E36299" w:rsidRDefault="003E2C04"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sidRPr="000F5948">
              <w:rPr>
                <w:rFonts w:ascii="Times New Roman" w:eastAsia="Times New Roman" w:hAnsi="Times New Roman" w:cs="Times New Roman"/>
                <w:noProof/>
                <w:sz w:val="18"/>
              </w:rPr>
              <w:drawing>
                <wp:anchor distT="0" distB="0" distL="114300" distR="114300" simplePos="0" relativeHeight="251700224" behindDoc="1" locked="0" layoutInCell="1" allowOverlap="1" wp14:anchorId="598EE65F" wp14:editId="5A28B4C2">
                  <wp:simplePos x="0" y="0"/>
                  <wp:positionH relativeFrom="column">
                    <wp:posOffset>3199765</wp:posOffset>
                  </wp:positionH>
                  <wp:positionV relativeFrom="paragraph">
                    <wp:posOffset>-233045</wp:posOffset>
                  </wp:positionV>
                  <wp:extent cx="1865630" cy="54229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5630" cy="542290"/>
                          </a:xfrm>
                          <a:prstGeom prst="rect">
                            <a:avLst/>
                          </a:prstGeom>
                          <a:noFill/>
                        </pic:spPr>
                      </pic:pic>
                    </a:graphicData>
                  </a:graphic>
                </wp:anchor>
              </w:drawing>
            </w:r>
            <w:r w:rsidR="00F36C90">
              <w:rPr>
                <w:rFonts w:ascii="Times New Roman" w:eastAsia="Times New Roman" w:hAnsi="Times New Roman" w:cs="Times New Roman"/>
                <w:color w:val="000000"/>
                <w:sz w:val="22"/>
                <w:szCs w:val="22"/>
              </w:rPr>
              <w:t>Highland Community College, Freeport</w:t>
            </w:r>
          </w:p>
        </w:tc>
      </w:tr>
      <w:tr w:rsidR="00E36299" w:rsidTr="00F2374A">
        <w:trPr>
          <w:trHeight w:val="286"/>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w:t>
            </w:r>
          </w:p>
        </w:tc>
        <w:tc>
          <w:tcPr>
            <w:tcW w:w="855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7:30 – 9:00 a.m., </w:t>
            </w:r>
            <w:r w:rsidR="005C194D">
              <w:rPr>
                <w:rFonts w:ascii="Times New Roman" w:eastAsia="Times New Roman" w:hAnsi="Times New Roman" w:cs="Times New Roman"/>
                <w:color w:val="000000"/>
                <w:sz w:val="22"/>
                <w:szCs w:val="22"/>
              </w:rPr>
              <w:t>Tues, Wed</w:t>
            </w:r>
            <w:r w:rsidR="004109EE">
              <w:rPr>
                <w:rFonts w:ascii="Times New Roman" w:eastAsia="Times New Roman" w:hAnsi="Times New Roman" w:cs="Times New Roman"/>
                <w:color w:val="000000"/>
                <w:sz w:val="22"/>
                <w:szCs w:val="22"/>
              </w:rPr>
              <w:t xml:space="preserve">, Thurs </w:t>
            </w:r>
            <w:r w:rsidR="009504B9">
              <w:rPr>
                <w:rFonts w:ascii="Times New Roman" w:eastAsia="Times New Roman" w:hAnsi="Times New Roman" w:cs="Times New Roman"/>
                <w:color w:val="000000"/>
                <w:sz w:val="22"/>
                <w:szCs w:val="22"/>
              </w:rPr>
              <w:t>and</w:t>
            </w:r>
            <w:r>
              <w:rPr>
                <w:rFonts w:ascii="Times New Roman" w:eastAsia="Times New Roman" w:hAnsi="Times New Roman" w:cs="Times New Roman"/>
                <w:color w:val="000000"/>
                <w:sz w:val="22"/>
                <w:szCs w:val="22"/>
              </w:rPr>
              <w:t xml:space="preserve"> Fri</w:t>
            </w:r>
          </w:p>
        </w:tc>
      </w:tr>
      <w:tr w:rsidR="00E36299" w:rsidTr="00F2374A">
        <w:trPr>
          <w:trHeight w:val="286"/>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Length:</w:t>
            </w:r>
          </w:p>
        </w:tc>
        <w:tc>
          <w:tcPr>
            <w:tcW w:w="8550" w:type="dxa"/>
            <w:vAlign w:val="center"/>
          </w:tcPr>
          <w:p w:rsidR="00E36299" w:rsidRDefault="003778A9"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One-year</w:t>
            </w:r>
            <w:r w:rsidR="00F36C90">
              <w:rPr>
                <w:rFonts w:ascii="Times New Roman" w:eastAsia="Times New Roman" w:hAnsi="Times New Roman" w:cs="Times New Roman"/>
                <w:color w:val="000000"/>
                <w:sz w:val="22"/>
                <w:szCs w:val="22"/>
              </w:rPr>
              <w:t>, double period</w:t>
            </w:r>
          </w:p>
        </w:tc>
      </w:tr>
      <w:tr w:rsidR="00E36299" w:rsidTr="00F2374A">
        <w:trPr>
          <w:trHeight w:val="305"/>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H.S. Credit:</w:t>
            </w:r>
          </w:p>
        </w:tc>
        <w:tc>
          <w:tcPr>
            <w:tcW w:w="855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credits per year</w:t>
            </w:r>
          </w:p>
        </w:tc>
      </w:tr>
      <w:tr w:rsidR="00E36299" w:rsidTr="00F2374A">
        <w:trPr>
          <w:trHeight w:val="286"/>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HCC Credit:</w:t>
            </w:r>
          </w:p>
        </w:tc>
        <w:tc>
          <w:tcPr>
            <w:tcW w:w="855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Highland Community College - Dual Credit** 4 credits</w:t>
            </w:r>
          </w:p>
        </w:tc>
      </w:tr>
      <w:tr w:rsidR="00E36299" w:rsidTr="00F2374A">
        <w:trPr>
          <w:trHeight w:val="286"/>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Prerequisite:</w:t>
            </w:r>
          </w:p>
        </w:tc>
        <w:tc>
          <w:tcPr>
            <w:tcW w:w="855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grade reading level and meeting with instructor required for acceptance into this program.</w:t>
            </w:r>
          </w:p>
        </w:tc>
      </w:tr>
      <w:tr w:rsidR="00E36299" w:rsidTr="00F2374A">
        <w:trPr>
          <w:trHeight w:val="592"/>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HCC Fees:</w:t>
            </w:r>
          </w:p>
        </w:tc>
        <w:tc>
          <w:tcPr>
            <w:tcW w:w="855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201FA4">
              <w:rPr>
                <w:rFonts w:ascii="Times New Roman" w:eastAsia="Times New Roman" w:hAnsi="Times New Roman" w:cs="Times New Roman"/>
                <w:color w:val="000000"/>
                <w:sz w:val="22"/>
                <w:szCs w:val="22"/>
              </w:rPr>
              <w:t>4</w:t>
            </w:r>
            <w:r w:rsidR="00F917B3">
              <w:rPr>
                <w:rFonts w:ascii="Times New Roman" w:eastAsia="Times New Roman" w:hAnsi="Times New Roman" w:cs="Times New Roman"/>
                <w:color w:val="000000"/>
                <w:sz w:val="22"/>
                <w:szCs w:val="22"/>
              </w:rPr>
              <w:t>9</w:t>
            </w:r>
            <w:r w:rsidR="00201FA4">
              <w:rPr>
                <w:rFonts w:ascii="Times New Roman" w:eastAsia="Times New Roman" w:hAnsi="Times New Roman" w:cs="Times New Roman"/>
                <w:color w:val="000000"/>
                <w:sz w:val="22"/>
                <w:szCs w:val="22"/>
              </w:rPr>
              <w:t>2</w:t>
            </w:r>
            <w:r w:rsidR="004109E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r w:rsidR="00F917B3">
              <w:rPr>
                <w:rFonts w:ascii="Times New Roman" w:eastAsia="Times New Roman" w:hAnsi="Times New Roman" w:cs="Times New Roman"/>
                <w:color w:val="000000"/>
                <w:sz w:val="22"/>
                <w:szCs w:val="22"/>
              </w:rPr>
              <w:t xml:space="preserve">$80 tool kit, </w:t>
            </w:r>
            <w:r>
              <w:rPr>
                <w:rFonts w:ascii="Times New Roman" w:eastAsia="Times New Roman" w:hAnsi="Times New Roman" w:cs="Times New Roman"/>
                <w:color w:val="000000"/>
                <w:sz w:val="22"/>
                <w:szCs w:val="22"/>
              </w:rPr>
              <w:t xml:space="preserve">$50 </w:t>
            </w:r>
            <w:r w:rsidR="004109EE">
              <w:rPr>
                <w:rFonts w:ascii="Times New Roman" w:eastAsia="Times New Roman" w:hAnsi="Times New Roman" w:cs="Times New Roman"/>
                <w:color w:val="000000"/>
                <w:sz w:val="22"/>
                <w:szCs w:val="22"/>
              </w:rPr>
              <w:t>scrubs</w:t>
            </w:r>
            <w:r>
              <w:rPr>
                <w:rFonts w:ascii="Times New Roman" w:eastAsia="Times New Roman" w:hAnsi="Times New Roman" w:cs="Times New Roman"/>
                <w:color w:val="000000"/>
                <w:sz w:val="22"/>
                <w:szCs w:val="22"/>
              </w:rPr>
              <w:t>, and $120 course fee,</w:t>
            </w:r>
            <w:r w:rsidR="00201FA4">
              <w:rPr>
                <w:rFonts w:ascii="Times New Roman" w:eastAsia="Times New Roman" w:hAnsi="Times New Roman" w:cs="Times New Roman"/>
                <w:color w:val="000000"/>
                <w:sz w:val="22"/>
                <w:szCs w:val="22"/>
              </w:rPr>
              <w:t xml:space="preserve"> $50 lab fee,</w:t>
            </w:r>
            <w:r>
              <w:rPr>
                <w:rFonts w:ascii="Times New Roman" w:eastAsia="Times New Roman" w:hAnsi="Times New Roman" w:cs="Times New Roman"/>
                <w:color w:val="000000"/>
                <w:sz w:val="22"/>
                <w:szCs w:val="22"/>
              </w:rPr>
              <w:t xml:space="preserve"> $</w:t>
            </w:r>
            <w:r w:rsidR="00F917B3">
              <w:rPr>
                <w:rFonts w:ascii="Times New Roman" w:eastAsia="Times New Roman" w:hAnsi="Times New Roman" w:cs="Times New Roman"/>
                <w:color w:val="000000"/>
                <w:sz w:val="22"/>
                <w:szCs w:val="22"/>
              </w:rPr>
              <w:t>21</w:t>
            </w:r>
            <w:r w:rsidR="0066553F">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tech &amp; activity fees, $30 registration fee per school year), </w:t>
            </w:r>
            <w:r>
              <w:rPr>
                <w:rFonts w:ascii="Times New Roman" w:eastAsia="Times New Roman" w:hAnsi="Times New Roman" w:cs="Times New Roman"/>
                <w:color w:val="000000"/>
                <w:sz w:val="22"/>
                <w:szCs w:val="22"/>
                <w:u w:val="single"/>
              </w:rPr>
              <w:t>to be paid by student/parent at HCC</w:t>
            </w:r>
          </w:p>
        </w:tc>
      </w:tr>
      <w:tr w:rsidR="00E36299" w:rsidTr="00F2374A">
        <w:trPr>
          <w:trHeight w:val="286"/>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Textbook Fees:</w:t>
            </w:r>
          </w:p>
        </w:tc>
        <w:tc>
          <w:tcPr>
            <w:tcW w:w="855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Approximately $</w:t>
            </w:r>
            <w:r w:rsidR="00F917B3">
              <w:rPr>
                <w:rFonts w:ascii="Times New Roman" w:eastAsia="Times New Roman" w:hAnsi="Times New Roman" w:cs="Times New Roman"/>
                <w:color w:val="000000"/>
                <w:sz w:val="22"/>
                <w:szCs w:val="22"/>
              </w:rPr>
              <w:t xml:space="preserve">577 </w:t>
            </w:r>
            <w:r>
              <w:rPr>
                <w:rFonts w:ascii="Times New Roman" w:eastAsia="Times New Roman" w:hAnsi="Times New Roman" w:cs="Times New Roman"/>
                <w:color w:val="000000"/>
                <w:sz w:val="22"/>
                <w:szCs w:val="22"/>
              </w:rPr>
              <w:t>textbooks</w:t>
            </w:r>
          </w:p>
        </w:tc>
      </w:tr>
      <w:tr w:rsidR="00E36299" w:rsidTr="00F2374A">
        <w:trPr>
          <w:trHeight w:val="305"/>
        </w:trPr>
        <w:tc>
          <w:tcPr>
            <w:tcW w:w="2070"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Calendar:</w:t>
            </w:r>
          </w:p>
        </w:tc>
        <w:tc>
          <w:tcPr>
            <w:tcW w:w="8550"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class follows the HCC calendar</w:t>
            </w:r>
          </w:p>
        </w:tc>
      </w:tr>
      <w:tr w:rsidR="00EB65F0" w:rsidRPr="00EB65F0" w:rsidTr="00F2374A">
        <w:trPr>
          <w:trHeight w:val="305"/>
        </w:trPr>
        <w:tc>
          <w:tcPr>
            <w:tcW w:w="2070" w:type="dxa"/>
            <w:vAlign w:val="center"/>
          </w:tcPr>
          <w:p w:rsidR="007D7978" w:rsidRPr="00EB65F0" w:rsidRDefault="007D7978"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550" w:type="dxa"/>
            <w:vAlign w:val="center"/>
          </w:tcPr>
          <w:p w:rsidR="007D7978" w:rsidRPr="00EB65F0" w:rsidRDefault="00C02C54"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19105A001</w:t>
            </w:r>
          </w:p>
        </w:tc>
      </w:tr>
    </w:tbl>
    <w:p w:rsidR="00E36299" w:rsidRPr="00A920E8" w:rsidRDefault="00E36299">
      <w:pPr>
        <w:shd w:val="clear" w:color="auto" w:fill="FFFFFF"/>
        <w:spacing w:line="240" w:lineRule="auto"/>
        <w:rPr>
          <w:rFonts w:ascii="Times New Roman" w:eastAsia="Times New Roman" w:hAnsi="Times New Roman" w:cs="Times New Roman"/>
          <w:color w:val="222222"/>
          <w:sz w:val="8"/>
          <w:szCs w:val="22"/>
        </w:rPr>
      </w:pPr>
    </w:p>
    <w:p w:rsidR="0075560E" w:rsidRDefault="00F36C90">
      <w:pPr>
        <w:shd w:val="clear" w:color="auto" w:fill="FFFFFF"/>
        <w:spacing w:line="24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An introduction to the profession including salon conduct, ethics, client consultation, decontamination and safety. </w:t>
      </w:r>
    </w:p>
    <w:p w:rsidR="00E36299" w:rsidRDefault="00F36C90">
      <w:pPr>
        <w:shd w:val="clear" w:color="auto" w:fill="FFFFFF"/>
        <w:spacing w:line="24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Students will understand anatomy and physiology of the skin and nails. Students will perform manicures and pedicures.</w:t>
      </w: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Course content covers COSM 190.</w:t>
      </w:r>
    </w:p>
    <w:p w:rsidR="00E36299" w:rsidRPr="00A920E8"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4"/>
          <w:szCs w:val="14"/>
          <w:u w:val="single"/>
        </w:rPr>
      </w:pP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 xml:space="preserve">All accepted students will attend a mandatory orientation meeting prior to the start of classes. </w:t>
      </w:r>
    </w:p>
    <w:p w:rsidR="00E36299" w:rsidRDefault="00BE3FB7">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All fees listed are approximate and are subject to change</w:t>
      </w:r>
      <w:r w:rsidR="00E5247F">
        <w:rPr>
          <w:rFonts w:ascii="Times New Roman" w:eastAsia="Times New Roman" w:hAnsi="Times New Roman" w:cs="Times New Roman"/>
          <w:color w:val="000000"/>
          <w:sz w:val="22"/>
          <w:szCs w:val="22"/>
        </w:rPr>
        <w:t xml:space="preserve"> </w:t>
      </w:r>
    </w:p>
    <w:p w:rsidR="00007660" w:rsidRDefault="0000766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p>
    <w:p w:rsidR="00DB7BE1" w:rsidRDefault="00DB7BE1" w:rsidP="0000766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p>
    <w:p w:rsidR="00DB7BE1" w:rsidRDefault="002B7850" w:rsidP="0000766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r w:rsidRPr="000F5948">
        <w:rPr>
          <w:rFonts w:ascii="Times New Roman" w:eastAsia="Times New Roman" w:hAnsi="Times New Roman" w:cs="Times New Roman"/>
          <w:noProof/>
          <w:sz w:val="18"/>
        </w:rPr>
        <w:drawing>
          <wp:anchor distT="0" distB="0" distL="114300" distR="114300" simplePos="0" relativeHeight="251702272" behindDoc="0" locked="0" layoutInCell="1" allowOverlap="1" wp14:anchorId="598EE65F" wp14:editId="5A28B4C2">
            <wp:simplePos x="0" y="0"/>
            <wp:positionH relativeFrom="column">
              <wp:posOffset>4583430</wp:posOffset>
            </wp:positionH>
            <wp:positionV relativeFrom="paragraph">
              <wp:posOffset>16510</wp:posOffset>
            </wp:positionV>
            <wp:extent cx="1865630" cy="542290"/>
            <wp:effectExtent l="0" t="0" r="127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5630" cy="542290"/>
                    </a:xfrm>
                    <a:prstGeom prst="rect">
                      <a:avLst/>
                    </a:prstGeom>
                    <a:noFill/>
                  </pic:spPr>
                </pic:pic>
              </a:graphicData>
            </a:graphic>
          </wp:anchor>
        </w:drawing>
      </w:r>
    </w:p>
    <w:p w:rsidR="00007660" w:rsidRDefault="0069231D" w:rsidP="0000766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r>
        <w:rPr>
          <w:rFonts w:ascii="Times New Roman" w:eastAsia="Times New Roman" w:hAnsi="Times New Roman" w:cs="Times New Roman"/>
          <w:b/>
          <w:color w:val="000000"/>
          <w:sz w:val="23"/>
          <w:szCs w:val="23"/>
          <w:u w:val="single"/>
        </w:rPr>
        <w:t>NAIL TECH II</w:t>
      </w:r>
      <w:r w:rsidR="00007660">
        <w:rPr>
          <w:rFonts w:ascii="Times New Roman" w:eastAsia="Times New Roman" w:hAnsi="Times New Roman" w:cs="Times New Roman"/>
          <w:b/>
          <w:color w:val="000000"/>
          <w:sz w:val="23"/>
          <w:szCs w:val="23"/>
          <w:u w:val="single"/>
        </w:rPr>
        <w:t xml:space="preserve"> </w:t>
      </w:r>
    </w:p>
    <w:tbl>
      <w:tblPr>
        <w:tblStyle w:val="af8"/>
        <w:tblW w:w="10620" w:type="dxa"/>
        <w:tblBorders>
          <w:top w:val="nil"/>
          <w:left w:val="nil"/>
          <w:bottom w:val="nil"/>
          <w:right w:val="nil"/>
          <w:insideH w:val="nil"/>
          <w:insideV w:val="nil"/>
        </w:tblBorders>
        <w:tblLayout w:type="fixed"/>
        <w:tblLook w:val="0400" w:firstRow="0" w:lastRow="0" w:firstColumn="0" w:lastColumn="0" w:noHBand="0" w:noVBand="1"/>
      </w:tblPr>
      <w:tblGrid>
        <w:gridCol w:w="2070"/>
        <w:gridCol w:w="8550"/>
      </w:tblGrid>
      <w:tr w:rsidR="00007660" w:rsidTr="00F2374A">
        <w:trPr>
          <w:trHeight w:val="286"/>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Level:</w:t>
            </w:r>
          </w:p>
        </w:tc>
        <w:tc>
          <w:tcPr>
            <w:tcW w:w="8550" w:type="dxa"/>
            <w:vAlign w:val="center"/>
          </w:tcPr>
          <w:p w:rsidR="00007660" w:rsidRDefault="0000766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sz w:val="21"/>
                <w:szCs w:val="21"/>
              </w:rPr>
              <w:t>12</w:t>
            </w:r>
            <w:r>
              <w:rPr>
                <w:rFonts w:ascii="Times New Roman" w:eastAsia="Times New Roman" w:hAnsi="Times New Roman" w:cs="Times New Roman"/>
                <w:sz w:val="21"/>
                <w:szCs w:val="21"/>
                <w:vertAlign w:val="superscript"/>
              </w:rPr>
              <w:t>th</w:t>
            </w:r>
            <w:r>
              <w:rPr>
                <w:rFonts w:ascii="Times New Roman" w:eastAsia="Times New Roman" w:hAnsi="Times New Roman" w:cs="Times New Roman"/>
                <w:sz w:val="21"/>
                <w:szCs w:val="21"/>
              </w:rPr>
              <w:t xml:space="preserve"> grade</w:t>
            </w:r>
          </w:p>
        </w:tc>
      </w:tr>
      <w:tr w:rsidR="00007660" w:rsidTr="00F2374A">
        <w:trPr>
          <w:trHeight w:val="305"/>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Location:</w:t>
            </w:r>
          </w:p>
        </w:tc>
        <w:tc>
          <w:tcPr>
            <w:tcW w:w="8550" w:type="dxa"/>
            <w:vAlign w:val="center"/>
          </w:tcPr>
          <w:p w:rsidR="00007660" w:rsidRDefault="0000766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Highland Community College, Freeport</w:t>
            </w:r>
          </w:p>
        </w:tc>
      </w:tr>
      <w:tr w:rsidR="00007660" w:rsidTr="00F2374A">
        <w:trPr>
          <w:trHeight w:val="286"/>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w:t>
            </w:r>
          </w:p>
        </w:tc>
        <w:tc>
          <w:tcPr>
            <w:tcW w:w="8550" w:type="dxa"/>
            <w:vAlign w:val="center"/>
          </w:tcPr>
          <w:p w:rsidR="00007660" w:rsidRDefault="0000766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1:00 – 2:30 </w:t>
            </w:r>
            <w:r w:rsidR="00C87204">
              <w:rPr>
                <w:rFonts w:ascii="Times New Roman" w:eastAsia="Times New Roman" w:hAnsi="Times New Roman" w:cs="Times New Roman"/>
                <w:color w:val="000000"/>
                <w:sz w:val="22"/>
                <w:szCs w:val="22"/>
              </w:rPr>
              <w:t>p</w:t>
            </w:r>
            <w:r>
              <w:rPr>
                <w:rFonts w:ascii="Times New Roman" w:eastAsia="Times New Roman" w:hAnsi="Times New Roman" w:cs="Times New Roman"/>
                <w:color w:val="000000"/>
                <w:sz w:val="22"/>
                <w:szCs w:val="22"/>
              </w:rPr>
              <w:t xml:space="preserve">.m., </w:t>
            </w:r>
            <w:r w:rsidR="002B7850">
              <w:rPr>
                <w:rFonts w:ascii="Times New Roman" w:eastAsia="Times New Roman" w:hAnsi="Times New Roman" w:cs="Times New Roman"/>
                <w:color w:val="000000"/>
                <w:sz w:val="22"/>
                <w:szCs w:val="22"/>
              </w:rPr>
              <w:t>Mon, Tues, Thurs, and Fri</w:t>
            </w:r>
          </w:p>
        </w:tc>
      </w:tr>
      <w:tr w:rsidR="00007660" w:rsidTr="00F2374A">
        <w:trPr>
          <w:trHeight w:val="286"/>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Length:</w:t>
            </w:r>
          </w:p>
        </w:tc>
        <w:tc>
          <w:tcPr>
            <w:tcW w:w="8550" w:type="dxa"/>
            <w:vAlign w:val="center"/>
          </w:tcPr>
          <w:p w:rsidR="00007660" w:rsidRDefault="0066553F"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One-year</w:t>
            </w:r>
            <w:r w:rsidR="00007660">
              <w:rPr>
                <w:rFonts w:ascii="Times New Roman" w:eastAsia="Times New Roman" w:hAnsi="Times New Roman" w:cs="Times New Roman"/>
                <w:color w:val="000000"/>
                <w:sz w:val="22"/>
                <w:szCs w:val="22"/>
              </w:rPr>
              <w:t>, double period</w:t>
            </w:r>
          </w:p>
        </w:tc>
      </w:tr>
      <w:tr w:rsidR="00007660" w:rsidTr="00F2374A">
        <w:trPr>
          <w:trHeight w:val="305"/>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H.S. Credit:</w:t>
            </w:r>
          </w:p>
        </w:tc>
        <w:tc>
          <w:tcPr>
            <w:tcW w:w="8550" w:type="dxa"/>
            <w:vAlign w:val="center"/>
          </w:tcPr>
          <w:p w:rsidR="00007660" w:rsidRDefault="0000766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credits per year</w:t>
            </w:r>
          </w:p>
        </w:tc>
      </w:tr>
      <w:tr w:rsidR="00007660" w:rsidTr="00F2374A">
        <w:trPr>
          <w:trHeight w:val="286"/>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HCC Credit:</w:t>
            </w:r>
          </w:p>
        </w:tc>
        <w:tc>
          <w:tcPr>
            <w:tcW w:w="8550" w:type="dxa"/>
            <w:vAlign w:val="center"/>
          </w:tcPr>
          <w:p w:rsidR="00007660" w:rsidRDefault="0000766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Highland Community College - Dual Credit** 4 credits</w:t>
            </w:r>
          </w:p>
        </w:tc>
      </w:tr>
      <w:tr w:rsidR="00007660" w:rsidTr="00F2374A">
        <w:trPr>
          <w:trHeight w:val="286"/>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Prerequisite:</w:t>
            </w:r>
          </w:p>
        </w:tc>
        <w:tc>
          <w:tcPr>
            <w:tcW w:w="8550" w:type="dxa"/>
            <w:vAlign w:val="center"/>
          </w:tcPr>
          <w:p w:rsidR="00007660" w:rsidRDefault="0000766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grade reading level and meeting with instructor required for acceptance into this program.</w:t>
            </w:r>
          </w:p>
        </w:tc>
      </w:tr>
      <w:tr w:rsidR="00007660" w:rsidTr="00F2374A">
        <w:trPr>
          <w:trHeight w:val="592"/>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HCC Fees:</w:t>
            </w:r>
          </w:p>
        </w:tc>
        <w:tc>
          <w:tcPr>
            <w:tcW w:w="8550" w:type="dxa"/>
            <w:vAlign w:val="center"/>
          </w:tcPr>
          <w:p w:rsidR="00007660" w:rsidRDefault="008161CB"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F917B3">
              <w:rPr>
                <w:rFonts w:ascii="Times New Roman" w:eastAsia="Times New Roman" w:hAnsi="Times New Roman" w:cs="Times New Roman"/>
                <w:color w:val="000000"/>
                <w:sz w:val="22"/>
                <w:szCs w:val="22"/>
              </w:rPr>
              <w:t>442</w:t>
            </w:r>
            <w:r>
              <w:rPr>
                <w:rFonts w:ascii="Times New Roman" w:eastAsia="Times New Roman" w:hAnsi="Times New Roman" w:cs="Times New Roman"/>
                <w:color w:val="000000"/>
                <w:sz w:val="22"/>
                <w:szCs w:val="22"/>
              </w:rPr>
              <w:t xml:space="preserve"> (</w:t>
            </w:r>
            <w:r w:rsidR="00F917B3">
              <w:rPr>
                <w:rFonts w:ascii="Times New Roman" w:eastAsia="Times New Roman" w:hAnsi="Times New Roman" w:cs="Times New Roman"/>
                <w:color w:val="000000"/>
                <w:sz w:val="22"/>
                <w:szCs w:val="22"/>
              </w:rPr>
              <w:t>$80 toolkit for FY2</w:t>
            </w:r>
            <w:r w:rsidR="000160DF">
              <w:rPr>
                <w:rFonts w:ascii="Times New Roman" w:eastAsia="Times New Roman" w:hAnsi="Times New Roman" w:cs="Times New Roman"/>
                <w:color w:val="000000"/>
                <w:sz w:val="22"/>
                <w:szCs w:val="22"/>
              </w:rPr>
              <w:t>6</w:t>
            </w:r>
            <w:r w:rsidR="00F917B3">
              <w:rPr>
                <w:rFonts w:ascii="Times New Roman" w:eastAsia="Times New Roman" w:hAnsi="Times New Roman" w:cs="Times New Roman"/>
                <w:color w:val="000000"/>
                <w:sz w:val="22"/>
                <w:szCs w:val="22"/>
              </w:rPr>
              <w:t xml:space="preserve"> only, </w:t>
            </w:r>
            <w:r w:rsidR="00007660">
              <w:rPr>
                <w:rFonts w:ascii="Times New Roman" w:eastAsia="Times New Roman" w:hAnsi="Times New Roman" w:cs="Times New Roman"/>
                <w:color w:val="000000"/>
                <w:sz w:val="22"/>
                <w:szCs w:val="22"/>
              </w:rPr>
              <w:t>$120 course fee, $</w:t>
            </w:r>
            <w:r w:rsidR="00F917B3">
              <w:rPr>
                <w:rFonts w:ascii="Times New Roman" w:eastAsia="Times New Roman" w:hAnsi="Times New Roman" w:cs="Times New Roman"/>
                <w:color w:val="000000"/>
                <w:sz w:val="22"/>
                <w:szCs w:val="22"/>
              </w:rPr>
              <w:t>21</w:t>
            </w:r>
            <w:r w:rsidR="0066553F">
              <w:rPr>
                <w:rFonts w:ascii="Times New Roman" w:eastAsia="Times New Roman" w:hAnsi="Times New Roman" w:cs="Times New Roman"/>
                <w:color w:val="000000"/>
                <w:sz w:val="22"/>
                <w:szCs w:val="22"/>
              </w:rPr>
              <w:t>2</w:t>
            </w:r>
            <w:r w:rsidR="00007660">
              <w:rPr>
                <w:rFonts w:ascii="Times New Roman" w:eastAsia="Times New Roman" w:hAnsi="Times New Roman" w:cs="Times New Roman"/>
                <w:color w:val="000000"/>
                <w:sz w:val="22"/>
                <w:szCs w:val="22"/>
              </w:rPr>
              <w:t xml:space="preserve"> tech &amp; activity fees, $30 registration fee per school year), </w:t>
            </w:r>
            <w:r w:rsidR="00007660">
              <w:rPr>
                <w:rFonts w:ascii="Times New Roman" w:eastAsia="Times New Roman" w:hAnsi="Times New Roman" w:cs="Times New Roman"/>
                <w:color w:val="000000"/>
                <w:sz w:val="22"/>
                <w:szCs w:val="22"/>
                <w:u w:val="single"/>
              </w:rPr>
              <w:t>to be paid by student/parent at HCC</w:t>
            </w:r>
          </w:p>
        </w:tc>
      </w:tr>
      <w:tr w:rsidR="00007660" w:rsidTr="00F2374A">
        <w:trPr>
          <w:trHeight w:val="286"/>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Textbook Fees:</w:t>
            </w:r>
          </w:p>
        </w:tc>
        <w:tc>
          <w:tcPr>
            <w:tcW w:w="8550" w:type="dxa"/>
            <w:vAlign w:val="center"/>
          </w:tcPr>
          <w:p w:rsidR="00007660" w:rsidRDefault="0000766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Same book as year 1</w:t>
            </w:r>
          </w:p>
        </w:tc>
      </w:tr>
      <w:tr w:rsidR="00007660" w:rsidTr="00F2374A">
        <w:trPr>
          <w:trHeight w:val="305"/>
        </w:trPr>
        <w:tc>
          <w:tcPr>
            <w:tcW w:w="2070" w:type="dxa"/>
            <w:vAlign w:val="center"/>
          </w:tcPr>
          <w:p w:rsidR="00007660" w:rsidRDefault="0000766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Calendar:</w:t>
            </w:r>
          </w:p>
        </w:tc>
        <w:tc>
          <w:tcPr>
            <w:tcW w:w="8550" w:type="dxa"/>
            <w:vAlign w:val="center"/>
          </w:tcPr>
          <w:p w:rsidR="00007660" w:rsidRDefault="0000766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class follows the HCC calendar</w:t>
            </w:r>
          </w:p>
        </w:tc>
      </w:tr>
      <w:tr w:rsidR="00EB65F0" w:rsidRPr="00EB65F0" w:rsidTr="00F2374A">
        <w:trPr>
          <w:trHeight w:val="305"/>
        </w:trPr>
        <w:tc>
          <w:tcPr>
            <w:tcW w:w="2070" w:type="dxa"/>
            <w:vAlign w:val="center"/>
          </w:tcPr>
          <w:p w:rsidR="007D7978" w:rsidRPr="00EB65F0" w:rsidRDefault="007D7978"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550" w:type="dxa"/>
            <w:vAlign w:val="center"/>
          </w:tcPr>
          <w:p w:rsidR="007D7978" w:rsidRPr="00EB65F0" w:rsidRDefault="00C02C54"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19105A002</w:t>
            </w:r>
          </w:p>
        </w:tc>
      </w:tr>
    </w:tbl>
    <w:p w:rsidR="00007660" w:rsidRPr="00A920E8" w:rsidRDefault="00007660" w:rsidP="00007660">
      <w:pPr>
        <w:shd w:val="clear" w:color="auto" w:fill="FFFFFF"/>
        <w:spacing w:line="240" w:lineRule="auto"/>
        <w:rPr>
          <w:rFonts w:ascii="Times New Roman" w:eastAsia="Times New Roman" w:hAnsi="Times New Roman" w:cs="Times New Roman"/>
          <w:color w:val="222222"/>
          <w:sz w:val="8"/>
          <w:szCs w:val="22"/>
        </w:rPr>
      </w:pPr>
    </w:p>
    <w:p w:rsidR="00007660" w:rsidRDefault="00007660" w:rsidP="00007660">
      <w:pPr>
        <w:shd w:val="clear" w:color="auto" w:fill="FFFFFF"/>
        <w:spacing w:line="24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A continuance of the profession including salon conduct, ethics, client consultation, decontamination and safety. Students will understand anatomy and physiology of the skin and nails. Students will perform manicures and pedicures</w:t>
      </w:r>
      <w:r w:rsidR="00D06DB0">
        <w:rPr>
          <w:rFonts w:ascii="Times New Roman" w:eastAsia="Times New Roman" w:hAnsi="Times New Roman" w:cs="Times New Roman"/>
          <w:color w:val="222222"/>
          <w:sz w:val="22"/>
          <w:szCs w:val="22"/>
        </w:rPr>
        <w:t xml:space="preserve"> as well as tip application and acrylics.</w:t>
      </w:r>
    </w:p>
    <w:p w:rsidR="00007660" w:rsidRDefault="00007660" w:rsidP="0000766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Course content covers COSM 192.</w:t>
      </w:r>
    </w:p>
    <w:p w:rsidR="00007660" w:rsidRPr="00A920E8" w:rsidRDefault="00007660" w:rsidP="0000766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4"/>
          <w:szCs w:val="14"/>
          <w:u w:val="single"/>
        </w:rPr>
      </w:pPr>
    </w:p>
    <w:p w:rsidR="00007660" w:rsidRDefault="00007660" w:rsidP="0000766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 xml:space="preserve">All accepted students will attend a mandatory orientation meeting prior to the start of classes. </w:t>
      </w:r>
    </w:p>
    <w:p w:rsidR="00007660" w:rsidRDefault="00BE3FB7" w:rsidP="0000766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r>
        <w:rPr>
          <w:rFonts w:ascii="Times New Roman" w:eastAsia="Times New Roman" w:hAnsi="Times New Roman" w:cs="Times New Roman"/>
          <w:color w:val="000000"/>
          <w:sz w:val="22"/>
          <w:szCs w:val="22"/>
        </w:rPr>
        <w:t>All fees listed are approximate and are subject to change</w:t>
      </w:r>
      <w:r w:rsidR="00E5247F">
        <w:rPr>
          <w:rFonts w:ascii="Times New Roman" w:eastAsia="Times New Roman" w:hAnsi="Times New Roman" w:cs="Times New Roman"/>
          <w:color w:val="000000"/>
          <w:sz w:val="22"/>
          <w:szCs w:val="22"/>
        </w:rPr>
        <w:t xml:space="preserve"> </w:t>
      </w:r>
    </w:p>
    <w:bookmarkEnd w:id="15"/>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b/>
          <w:color w:val="000000"/>
          <w:sz w:val="23"/>
          <w:szCs w:val="23"/>
          <w:u w:val="single"/>
        </w:rPr>
      </w:pPr>
    </w:p>
    <w:bookmarkEnd w:id="16"/>
    <w:p w:rsidR="00007660" w:rsidRDefault="00007660">
      <w:pPr>
        <w:rPr>
          <w:rFonts w:ascii="Times New Roman" w:eastAsia="Times New Roman" w:hAnsi="Times New Roman" w:cs="Times New Roman"/>
          <w:b/>
          <w:color w:val="000000"/>
          <w:sz w:val="23"/>
          <w:szCs w:val="23"/>
          <w:u w:val="single"/>
        </w:rPr>
      </w:pPr>
      <w:r>
        <w:rPr>
          <w:rFonts w:ascii="Times New Roman" w:eastAsia="Times New Roman" w:hAnsi="Times New Roman" w:cs="Times New Roman"/>
          <w:b/>
          <w:color w:val="000000"/>
          <w:sz w:val="23"/>
          <w:szCs w:val="23"/>
          <w:u w:val="single"/>
        </w:rPr>
        <w:br w:type="page"/>
      </w:r>
    </w:p>
    <w:p w:rsidR="00E36299" w:rsidRDefault="00F36C90">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Fonts w:ascii="Times New Roman" w:eastAsia="Times New Roman" w:hAnsi="Times New Roman" w:cs="Times New Roman"/>
          <w:color w:val="000000"/>
          <w:sz w:val="23"/>
          <w:szCs w:val="23"/>
        </w:rPr>
      </w:pPr>
      <w:bookmarkStart w:id="17" w:name="_Hlk148613703"/>
      <w:r>
        <w:rPr>
          <w:rFonts w:ascii="Times New Roman" w:eastAsia="Times New Roman" w:hAnsi="Times New Roman" w:cs="Times New Roman"/>
          <w:b/>
          <w:color w:val="000000"/>
          <w:sz w:val="23"/>
          <w:szCs w:val="23"/>
          <w:u w:val="single"/>
        </w:rPr>
        <w:lastRenderedPageBreak/>
        <w:t>NAVY JUNIOR RESERVE OFFICER TR</w:t>
      </w:r>
      <w:r w:rsidR="0069231D">
        <w:rPr>
          <w:rFonts w:ascii="Times New Roman" w:eastAsia="Times New Roman" w:hAnsi="Times New Roman" w:cs="Times New Roman"/>
          <w:b/>
          <w:color w:val="000000"/>
          <w:sz w:val="23"/>
          <w:szCs w:val="23"/>
          <w:u w:val="single"/>
        </w:rPr>
        <w:t>AINING CORPS (NJROTC)</w:t>
      </w:r>
    </w:p>
    <w:tbl>
      <w:tblPr>
        <w:tblStyle w:val="af9"/>
        <w:tblW w:w="10980" w:type="dxa"/>
        <w:tblBorders>
          <w:top w:val="nil"/>
          <w:left w:val="nil"/>
          <w:bottom w:val="nil"/>
          <w:right w:val="nil"/>
          <w:insideH w:val="nil"/>
          <w:insideV w:val="nil"/>
        </w:tblBorders>
        <w:tblLayout w:type="fixed"/>
        <w:tblLook w:val="0400" w:firstRow="0" w:lastRow="0" w:firstColumn="0" w:lastColumn="0" w:noHBand="0" w:noVBand="1"/>
      </w:tblPr>
      <w:tblGrid>
        <w:gridCol w:w="2037"/>
        <w:gridCol w:w="8943"/>
      </w:tblGrid>
      <w:tr w:rsidR="00E36299" w:rsidTr="000C68DB">
        <w:trPr>
          <w:trHeight w:val="326"/>
        </w:trPr>
        <w:tc>
          <w:tcPr>
            <w:tcW w:w="203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Level:</w:t>
            </w:r>
          </w:p>
        </w:tc>
        <w:tc>
          <w:tcPr>
            <w:tcW w:w="894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9-12 grades</w:t>
            </w:r>
          </w:p>
        </w:tc>
      </w:tr>
      <w:tr w:rsidR="00E36299" w:rsidTr="000C68DB">
        <w:trPr>
          <w:trHeight w:val="348"/>
        </w:trPr>
        <w:tc>
          <w:tcPr>
            <w:tcW w:w="203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Location:</w:t>
            </w:r>
          </w:p>
        </w:tc>
        <w:tc>
          <w:tcPr>
            <w:tcW w:w="8943" w:type="dxa"/>
            <w:vAlign w:val="center"/>
          </w:tcPr>
          <w:p w:rsidR="00E36299" w:rsidRDefault="000C68DB"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3"/>
                <w:szCs w:val="23"/>
              </w:rPr>
              <w:drawing>
                <wp:anchor distT="0" distB="0" distL="114300" distR="114300" simplePos="0" relativeHeight="251728896" behindDoc="0" locked="0" layoutInCell="1" allowOverlap="1">
                  <wp:simplePos x="0" y="0"/>
                  <wp:positionH relativeFrom="column">
                    <wp:posOffset>3842385</wp:posOffset>
                  </wp:positionH>
                  <wp:positionV relativeFrom="paragraph">
                    <wp:posOffset>-212090</wp:posOffset>
                  </wp:positionV>
                  <wp:extent cx="1790700" cy="4953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C_Government_RGB_LR.jpg"/>
                          <pic:cNvPicPr/>
                        </pic:nvPicPr>
                        <pic:blipFill>
                          <a:blip r:embed="rId26">
                            <a:extLst>
                              <a:ext uri="{28A0092B-C50C-407E-A947-70E740481C1C}">
                                <a14:useLocalDpi xmlns:a14="http://schemas.microsoft.com/office/drawing/2010/main" val="0"/>
                              </a:ext>
                            </a:extLst>
                          </a:blip>
                          <a:stretch>
                            <a:fillRect/>
                          </a:stretch>
                        </pic:blipFill>
                        <pic:spPr>
                          <a:xfrm>
                            <a:off x="0" y="0"/>
                            <a:ext cx="1790700" cy="495300"/>
                          </a:xfrm>
                          <a:prstGeom prst="rect">
                            <a:avLst/>
                          </a:prstGeom>
                        </pic:spPr>
                      </pic:pic>
                    </a:graphicData>
                  </a:graphic>
                  <wp14:sizeRelH relativeFrom="margin">
                    <wp14:pctWidth>0</wp14:pctWidth>
                  </wp14:sizeRelH>
                  <wp14:sizeRelV relativeFrom="margin">
                    <wp14:pctHeight>0</wp14:pctHeight>
                  </wp14:sizeRelV>
                </wp:anchor>
              </w:drawing>
            </w:r>
            <w:r w:rsidR="00F36C90">
              <w:rPr>
                <w:rFonts w:ascii="Times New Roman" w:eastAsia="Times New Roman" w:hAnsi="Times New Roman" w:cs="Times New Roman"/>
                <w:color w:val="000000"/>
                <w:sz w:val="22"/>
                <w:szCs w:val="22"/>
              </w:rPr>
              <w:t>Freeport High School</w:t>
            </w:r>
            <w:r w:rsidR="00677E62">
              <w:rPr>
                <w:rFonts w:ascii="Times New Roman" w:eastAsia="Times New Roman" w:hAnsi="Times New Roman" w:cs="Times New Roman"/>
                <w:color w:val="000000"/>
                <w:sz w:val="22"/>
                <w:szCs w:val="22"/>
              </w:rPr>
              <w:t>, Freeport</w:t>
            </w:r>
          </w:p>
        </w:tc>
      </w:tr>
      <w:tr w:rsidR="00E36299" w:rsidTr="000C68DB">
        <w:trPr>
          <w:trHeight w:val="326"/>
        </w:trPr>
        <w:tc>
          <w:tcPr>
            <w:tcW w:w="203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w:t>
            </w:r>
          </w:p>
        </w:tc>
        <w:tc>
          <w:tcPr>
            <w:tcW w:w="894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7:30 - 9:00 a.m., Mon. - Fri.</w:t>
            </w:r>
          </w:p>
        </w:tc>
      </w:tr>
      <w:tr w:rsidR="00E36299" w:rsidTr="000C68DB">
        <w:trPr>
          <w:trHeight w:val="326"/>
        </w:trPr>
        <w:tc>
          <w:tcPr>
            <w:tcW w:w="203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Length:</w:t>
            </w:r>
          </w:p>
        </w:tc>
        <w:tc>
          <w:tcPr>
            <w:tcW w:w="894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w:t>
            </w:r>
            <w:r w:rsidR="003778A9">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Year</w:t>
            </w:r>
            <w:r w:rsidR="00556483">
              <w:rPr>
                <w:rFonts w:ascii="Times New Roman" w:eastAsia="Times New Roman" w:hAnsi="Times New Roman" w:cs="Times New Roman"/>
                <w:color w:val="000000"/>
                <w:sz w:val="22"/>
                <w:szCs w:val="22"/>
              </w:rPr>
              <w:t xml:space="preserve"> (Up to 4 years of curriculum in total 0 Naval Science 1-4)</w:t>
            </w:r>
          </w:p>
        </w:tc>
      </w:tr>
      <w:tr w:rsidR="00E36299" w:rsidTr="000C68DB">
        <w:trPr>
          <w:trHeight w:val="348"/>
        </w:trPr>
        <w:tc>
          <w:tcPr>
            <w:tcW w:w="203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H.S. Credit:</w:t>
            </w:r>
          </w:p>
        </w:tc>
        <w:tc>
          <w:tcPr>
            <w:tcW w:w="894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credits per year (May be used for Physical Education requirement)</w:t>
            </w:r>
          </w:p>
        </w:tc>
      </w:tr>
      <w:tr w:rsidR="00E36299" w:rsidTr="000C68DB">
        <w:trPr>
          <w:trHeight w:val="326"/>
        </w:trPr>
        <w:tc>
          <w:tcPr>
            <w:tcW w:w="2037" w:type="dxa"/>
            <w:vAlign w:val="center"/>
          </w:tcPr>
          <w:p w:rsidR="00E36299" w:rsidRDefault="00F36C90"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Calendar:</w:t>
            </w:r>
          </w:p>
        </w:tc>
        <w:tc>
          <w:tcPr>
            <w:tcW w:w="8943" w:type="dxa"/>
            <w:vAlign w:val="center"/>
          </w:tcPr>
          <w:p w:rsidR="00E36299" w:rsidRDefault="00F36C90"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course follows the C</w:t>
            </w:r>
            <w:r>
              <w:rPr>
                <w:rFonts w:ascii="Times New Roman" w:eastAsia="Times New Roman" w:hAnsi="Times New Roman" w:cs="Times New Roman"/>
                <w:color w:val="000000"/>
                <w:sz w:val="18"/>
                <w:szCs w:val="18"/>
              </w:rPr>
              <w:t>AREER</w:t>
            </w:r>
            <w:r>
              <w:rPr>
                <w:rFonts w:ascii="Times New Roman" w:eastAsia="Times New Roman" w:hAnsi="Times New Roman" w:cs="Times New Roman"/>
                <w:color w:val="000000"/>
                <w:sz w:val="22"/>
                <w:szCs w:val="22"/>
              </w:rPr>
              <w:t>TEC calendar</w:t>
            </w:r>
          </w:p>
        </w:tc>
      </w:tr>
      <w:tr w:rsidR="00EB65F0" w:rsidRPr="00EB65F0" w:rsidTr="000C68DB">
        <w:trPr>
          <w:trHeight w:val="326"/>
        </w:trPr>
        <w:tc>
          <w:tcPr>
            <w:tcW w:w="2037" w:type="dxa"/>
            <w:vAlign w:val="center"/>
          </w:tcPr>
          <w:p w:rsidR="007D7978" w:rsidRPr="00EB65F0" w:rsidRDefault="007D7978" w:rsidP="00F2374A">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State Course ID:</w:t>
            </w:r>
          </w:p>
        </w:tc>
        <w:tc>
          <w:tcPr>
            <w:tcW w:w="8943" w:type="dxa"/>
            <w:vAlign w:val="center"/>
          </w:tcPr>
          <w:p w:rsidR="00C02C54" w:rsidRPr="00EB65F0" w:rsidRDefault="00C02C54"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Yr. 1: 09101A001</w:t>
            </w:r>
          </w:p>
          <w:p w:rsidR="00C02C54" w:rsidRPr="00EB65F0" w:rsidRDefault="00C02C54"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Yr. 2: 09102A001</w:t>
            </w:r>
          </w:p>
          <w:p w:rsidR="00C02C54" w:rsidRPr="00EB65F0" w:rsidRDefault="00C02C54"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Yr. 3: 09103A001</w:t>
            </w:r>
          </w:p>
          <w:p w:rsidR="007D7978" w:rsidRPr="00EB65F0" w:rsidRDefault="00C02C54" w:rsidP="0075560E">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sz w:val="22"/>
                <w:szCs w:val="22"/>
              </w:rPr>
            </w:pPr>
            <w:r w:rsidRPr="00EB65F0">
              <w:rPr>
                <w:rFonts w:ascii="Times New Roman" w:eastAsia="Times New Roman" w:hAnsi="Times New Roman" w:cs="Times New Roman"/>
                <w:sz w:val="22"/>
                <w:szCs w:val="22"/>
              </w:rPr>
              <w:t>Yr. 4: 09104A001</w:t>
            </w:r>
          </w:p>
        </w:tc>
      </w:tr>
    </w:tbl>
    <w:p w:rsidR="00E36299" w:rsidRPr="00A920E8"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
        </w:tabs>
        <w:spacing w:line="240" w:lineRule="auto"/>
        <w:jc w:val="left"/>
        <w:rPr>
          <w:rFonts w:ascii="Times New Roman" w:eastAsia="Times New Roman" w:hAnsi="Times New Roman" w:cs="Times New Roman"/>
          <w:color w:val="000000"/>
          <w:sz w:val="6"/>
          <w:szCs w:val="22"/>
        </w:rPr>
      </w:pP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Navy Junior Reserve Officer Training Corp (NJROTC) is a citizenship/leadership development program. With a four</w:t>
      </w:r>
      <w:r w:rsidR="00C87204">
        <w:rPr>
          <w:rFonts w:ascii="Times New Roman" w:eastAsia="Times New Roman" w:hAnsi="Times New Roman" w:cs="Times New Roman"/>
          <w:sz w:val="22"/>
          <w:szCs w:val="22"/>
        </w:rPr>
        <w:t>-</w:t>
      </w:r>
      <w:r>
        <w:rPr>
          <w:rFonts w:ascii="Times New Roman" w:eastAsia="Times New Roman" w:hAnsi="Times New Roman" w:cs="Times New Roman"/>
          <w:sz w:val="22"/>
          <w:szCs w:val="22"/>
        </w:rPr>
        <w:t>year curriculum designed to give leaders of the 21</w:t>
      </w:r>
      <w:r>
        <w:rPr>
          <w:rFonts w:ascii="Times New Roman" w:eastAsia="Times New Roman" w:hAnsi="Times New Roman" w:cs="Times New Roman"/>
          <w:sz w:val="22"/>
          <w:szCs w:val="22"/>
          <w:vertAlign w:val="superscript"/>
        </w:rPr>
        <w:t>st</w:t>
      </w:r>
      <w:r>
        <w:rPr>
          <w:rFonts w:ascii="Times New Roman" w:eastAsia="Times New Roman" w:hAnsi="Times New Roman" w:cs="Times New Roman"/>
          <w:sz w:val="22"/>
          <w:szCs w:val="22"/>
        </w:rPr>
        <w:t xml:space="preserve"> century the knowledge and skills they need to serve our country in a capacity they choose</w:t>
      </w:r>
      <w:r w:rsidR="00C87204">
        <w:rPr>
          <w:rFonts w:ascii="Times New Roman" w:eastAsia="Times New Roman" w:hAnsi="Times New Roman" w:cs="Times New Roman"/>
          <w:sz w:val="22"/>
          <w:szCs w:val="22"/>
        </w:rPr>
        <w:t>, t</w:t>
      </w:r>
      <w:r>
        <w:rPr>
          <w:rFonts w:ascii="Times New Roman" w:eastAsia="Times New Roman" w:hAnsi="Times New Roman" w:cs="Times New Roman"/>
          <w:sz w:val="22"/>
          <w:szCs w:val="22"/>
        </w:rPr>
        <w:t xml:space="preserve">he course counts as a PE </w:t>
      </w:r>
      <w:r w:rsidR="001B5C9C">
        <w:rPr>
          <w:rFonts w:ascii="Times New Roman" w:eastAsia="Times New Roman" w:hAnsi="Times New Roman" w:cs="Times New Roman"/>
          <w:sz w:val="22"/>
          <w:szCs w:val="22"/>
        </w:rPr>
        <w:t>credit. Topics</w:t>
      </w:r>
      <w:r w:rsidR="005F66AF">
        <w:rPr>
          <w:rFonts w:ascii="Times New Roman" w:eastAsia="Times New Roman" w:hAnsi="Times New Roman" w:cs="Times New Roman"/>
          <w:sz w:val="22"/>
          <w:szCs w:val="22"/>
        </w:rPr>
        <w:t xml:space="preserve"> covered </w:t>
      </w:r>
      <w:r w:rsidR="00E87290">
        <w:rPr>
          <w:rFonts w:ascii="Times New Roman" w:eastAsia="Times New Roman" w:hAnsi="Times New Roman" w:cs="Times New Roman"/>
          <w:sz w:val="22"/>
          <w:szCs w:val="22"/>
        </w:rPr>
        <w:t>include National</w:t>
      </w:r>
      <w:r>
        <w:rPr>
          <w:rFonts w:ascii="Times New Roman" w:eastAsia="Times New Roman" w:hAnsi="Times New Roman" w:cs="Times New Roman"/>
          <w:sz w:val="22"/>
          <w:szCs w:val="22"/>
        </w:rPr>
        <w:t xml:space="preserve"> strategy/defense, </w:t>
      </w:r>
      <w:r w:rsidR="005F66AF">
        <w:rPr>
          <w:rFonts w:ascii="Times New Roman" w:eastAsia="Times New Roman" w:hAnsi="Times New Roman" w:cs="Times New Roman"/>
          <w:sz w:val="22"/>
          <w:szCs w:val="22"/>
        </w:rPr>
        <w:t xml:space="preserve">US Government, </w:t>
      </w:r>
      <w:r>
        <w:rPr>
          <w:rFonts w:ascii="Times New Roman" w:eastAsia="Times New Roman" w:hAnsi="Times New Roman" w:cs="Times New Roman"/>
          <w:sz w:val="22"/>
          <w:szCs w:val="22"/>
        </w:rPr>
        <w:t xml:space="preserve">the history of sea power, oceanography, meteorology, astronomy, basic electronics, communications, naval engineering, navigation, and health/nutrition/physical fitness. NJROTC cadets are required to properly wear a uniform one day a </w:t>
      </w:r>
      <w:r w:rsidR="001B5C9C">
        <w:rPr>
          <w:rFonts w:ascii="Times New Roman" w:eastAsia="Times New Roman" w:hAnsi="Times New Roman" w:cs="Times New Roman"/>
          <w:sz w:val="22"/>
          <w:szCs w:val="22"/>
        </w:rPr>
        <w:t>week, participate</w:t>
      </w:r>
      <w:r w:rsidR="005F66AF">
        <w:rPr>
          <w:rFonts w:ascii="Times New Roman" w:eastAsia="Times New Roman" w:hAnsi="Times New Roman" w:cs="Times New Roman"/>
          <w:sz w:val="22"/>
          <w:szCs w:val="22"/>
        </w:rPr>
        <w:t xml:space="preserve"> in physical training</w:t>
      </w:r>
      <w:r w:rsidR="00C87204">
        <w:rPr>
          <w:rFonts w:ascii="Times New Roman" w:eastAsia="Times New Roman" w:hAnsi="Times New Roman" w:cs="Times New Roman"/>
          <w:sz w:val="22"/>
          <w:szCs w:val="22"/>
        </w:rPr>
        <w:t>,</w:t>
      </w:r>
      <w:r w:rsidR="005F66AF">
        <w:rPr>
          <w:rFonts w:ascii="Times New Roman" w:eastAsia="Times New Roman" w:hAnsi="Times New Roman" w:cs="Times New Roman"/>
          <w:sz w:val="22"/>
          <w:szCs w:val="22"/>
        </w:rPr>
        <w:t xml:space="preserve"> and meet specified grooming standards. </w:t>
      </w:r>
      <w:r>
        <w:rPr>
          <w:rFonts w:ascii="Times New Roman" w:eastAsia="Times New Roman" w:hAnsi="Times New Roman" w:cs="Times New Roman"/>
          <w:sz w:val="22"/>
          <w:szCs w:val="22"/>
        </w:rPr>
        <w:t>Naval Science is taught by retired Navy and Marine Corps personnel. </w:t>
      </w:r>
      <w:r w:rsidR="005F66AF">
        <w:rPr>
          <w:rFonts w:ascii="Times New Roman" w:eastAsia="Times New Roman" w:hAnsi="Times New Roman" w:cs="Times New Roman"/>
          <w:sz w:val="22"/>
          <w:szCs w:val="22"/>
        </w:rPr>
        <w:t xml:space="preserve">Any individual considering entering military </w:t>
      </w:r>
      <w:r w:rsidR="00E87290">
        <w:rPr>
          <w:rFonts w:ascii="Times New Roman" w:eastAsia="Times New Roman" w:hAnsi="Times New Roman" w:cs="Times New Roman"/>
          <w:sz w:val="22"/>
          <w:szCs w:val="22"/>
        </w:rPr>
        <w:t>service should</w:t>
      </w:r>
      <w:r>
        <w:rPr>
          <w:rFonts w:ascii="Times New Roman" w:eastAsia="Times New Roman" w:hAnsi="Times New Roman" w:cs="Times New Roman"/>
          <w:sz w:val="22"/>
          <w:szCs w:val="22"/>
        </w:rPr>
        <w:t xml:space="preserve"> consider enrolling in this course.  Cadet experiences are enriched through participation in any one of seven extra-curricular teams (precision drill team, air rifle marksmanship team, orienteering team, athletic team, and e-sports team</w:t>
      </w:r>
      <w:r w:rsidR="00C8720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color guard team, or academic team), community service projects, or overnight trips to various colleges, universities, and military facilities throughout the United States.   </w:t>
      </w:r>
    </w:p>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Uniforms, textbooks, training aids, etc. are provided by the United States Navy.  Additionally, various </w:t>
      </w:r>
      <w:r w:rsidR="00E87290">
        <w:rPr>
          <w:rFonts w:ascii="Times New Roman" w:eastAsia="Times New Roman" w:hAnsi="Times New Roman" w:cs="Times New Roman"/>
          <w:sz w:val="22"/>
          <w:szCs w:val="22"/>
        </w:rPr>
        <w:t>3- and 4-year</w:t>
      </w:r>
      <w:r>
        <w:rPr>
          <w:rFonts w:ascii="Times New Roman" w:eastAsia="Times New Roman" w:hAnsi="Times New Roman" w:cs="Times New Roman"/>
          <w:sz w:val="22"/>
          <w:szCs w:val="22"/>
        </w:rPr>
        <w:t xml:space="preserve"> university scholarship opportunities are available to students that qualify.  Any student attending NJROTC classes are eligible for advance promotion when entering active duty.  Enrollment is open to grades 9 through 12.  Students may take the course for one to four years.  Credit can be used to meet the physical education requirement for graduation.  Enrollment in this course </w:t>
      </w:r>
      <w:r>
        <w:rPr>
          <w:rFonts w:ascii="Times New Roman" w:eastAsia="Times New Roman" w:hAnsi="Times New Roman" w:cs="Times New Roman"/>
          <w:sz w:val="22"/>
          <w:szCs w:val="22"/>
          <w:u w:val="single"/>
        </w:rPr>
        <w:t>does not obligate</w:t>
      </w:r>
      <w:r>
        <w:rPr>
          <w:rFonts w:ascii="Times New Roman" w:eastAsia="Times New Roman" w:hAnsi="Times New Roman" w:cs="Times New Roman"/>
          <w:sz w:val="22"/>
          <w:szCs w:val="22"/>
        </w:rPr>
        <w:t xml:space="preserve"> the student for military service in any branch. </w:t>
      </w:r>
    </w:p>
    <w:p w:rsidR="008405E8" w:rsidRDefault="008405E8">
      <w:pPr>
        <w:spacing w:line="240" w:lineRule="auto"/>
        <w:rPr>
          <w:rFonts w:ascii="Times New Roman" w:eastAsia="Times New Roman" w:hAnsi="Times New Roman" w:cs="Times New Roman"/>
          <w:sz w:val="22"/>
          <w:szCs w:val="22"/>
        </w:rPr>
      </w:pPr>
    </w:p>
    <w:bookmarkEnd w:id="17"/>
    <w:p w:rsidR="00E36299" w:rsidRDefault="00F36C90">
      <w:pPr>
        <w:spacing w:line="240" w:lineRule="auto"/>
        <w:rPr>
          <w:rFonts w:ascii="Times New Roman" w:eastAsia="Times New Roman" w:hAnsi="Times New Roman" w:cs="Times New Roman"/>
          <w:sz w:val="22"/>
          <w:szCs w:val="22"/>
        </w:rPr>
      </w:pPr>
      <w:r>
        <w:rPr>
          <w:rFonts w:ascii="Times New Roman" w:eastAsia="Times New Roman" w:hAnsi="Times New Roman" w:cs="Times New Roman"/>
          <w:color w:val="222222"/>
          <w:sz w:val="22"/>
          <w:szCs w:val="22"/>
          <w:highlight w:val="white"/>
        </w:rPr>
        <w:t>  </w:t>
      </w:r>
    </w:p>
    <w:p w:rsidR="00E36299" w:rsidRDefault="00E36299">
      <w:pPr>
        <w:shd w:val="clear" w:color="auto" w:fill="FFFFFF"/>
        <w:spacing w:line="240" w:lineRule="auto"/>
        <w:rPr>
          <w:rFonts w:ascii="Times New Roman" w:eastAsia="Times New Roman" w:hAnsi="Times New Roman" w:cs="Times New Roman"/>
          <w:b/>
          <w:sz w:val="24"/>
          <w:szCs w:val="24"/>
          <w:u w:val="single"/>
        </w:rPr>
      </w:pPr>
      <w:bookmarkStart w:id="18" w:name="_gjdgxs" w:colFirst="0" w:colLast="0"/>
      <w:bookmarkEnd w:id="18"/>
    </w:p>
    <w:p w:rsidR="00E36299" w:rsidRDefault="00E36299">
      <w:pPr>
        <w:spacing w:line="240" w:lineRule="auto"/>
        <w:rPr>
          <w:rFonts w:ascii="Times New Roman" w:eastAsia="Times New Roman" w:hAnsi="Times New Roman" w:cs="Times New Roman"/>
          <w:b/>
          <w:sz w:val="23"/>
          <w:szCs w:val="23"/>
          <w:u w:val="single"/>
        </w:rPr>
      </w:pPr>
    </w:p>
    <w:p w:rsidR="00E36299" w:rsidRDefault="00F36C90" w:rsidP="00A920E8">
      <w:pPr>
        <w:spacing w:line="240" w:lineRule="auto"/>
        <w:jc w:val="left"/>
        <w:rPr>
          <w:rFonts w:ascii="Times New Roman" w:eastAsia="Times New Roman" w:hAnsi="Times New Roman" w:cs="Times New Roman"/>
          <w:sz w:val="23"/>
          <w:szCs w:val="23"/>
        </w:rPr>
      </w:pPr>
      <w:r>
        <w:rPr>
          <w:rFonts w:ascii="Times New Roman" w:eastAsia="Times New Roman" w:hAnsi="Times New Roman" w:cs="Times New Roman"/>
          <w:b/>
          <w:sz w:val="23"/>
          <w:szCs w:val="23"/>
          <w:u w:val="single"/>
        </w:rPr>
        <w:t>HIGHLAND COMMUNITY COLLEGE DUAL CREDIT</w:t>
      </w:r>
    </w:p>
    <w:p w:rsidR="00E36299" w:rsidRDefault="00F36C90" w:rsidP="000F5948">
      <w:pPr>
        <w:widowControl w:val="0"/>
        <w:pBdr>
          <w:top w:val="nil"/>
          <w:left w:val="nil"/>
          <w:bottom w:val="nil"/>
          <w:right w:val="nil"/>
          <w:between w:val="nil"/>
        </w:pBdr>
        <w:spacing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Dual credit provides students the opportunity to earn high school and Highland Community College credit simultaneously. These credits become a part of the student’s permanent transcript upon successful completion of the course. They may transfer to any educational institution according to the acceptance policies of that institution just as any other credits earned at Highland.</w:t>
      </w:r>
    </w:p>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eastAsia="Times New Roman" w:hAnsi="Times New Roman" w:cs="Times New Roman"/>
          <w:sz w:val="22"/>
          <w:szCs w:val="22"/>
        </w:rPr>
      </w:pPr>
    </w:p>
    <w:p w:rsidR="00E36299" w:rsidRDefault="00E3629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eastAsia="Times New Roman" w:hAnsi="Times New Roman" w:cs="Times New Roman"/>
          <w:sz w:val="22"/>
          <w:szCs w:val="22"/>
        </w:rPr>
      </w:pPr>
    </w:p>
    <w:p w:rsidR="006E3A09" w:rsidRDefault="006E3A09" w:rsidP="006E3A0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imes New Roman" w:hAnsi="Times New Roman" w:cs="Times New Roman"/>
          <w:b/>
          <w:color w:val="000000"/>
          <w:sz w:val="22"/>
        </w:rPr>
      </w:pPr>
      <w:r>
        <w:rPr>
          <w:rFonts w:ascii="Times New Roman" w:eastAsia="Times New Roman" w:hAnsi="Times New Roman" w:cs="Times New Roman"/>
          <w:b/>
          <w:noProof/>
          <w:color w:val="000000"/>
          <w:sz w:val="22"/>
        </w:rPr>
        <w:drawing>
          <wp:inline distT="0" distB="0" distL="0" distR="0">
            <wp:extent cx="1628775" cy="45227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TEC Logo.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45635" cy="456953"/>
                    </a:xfrm>
                    <a:prstGeom prst="rect">
                      <a:avLst/>
                    </a:prstGeom>
                  </pic:spPr>
                </pic:pic>
              </a:graphicData>
            </a:graphic>
          </wp:inline>
        </w:drawing>
      </w:r>
    </w:p>
    <w:p w:rsidR="00E36299" w:rsidRPr="006E3A09" w:rsidRDefault="00DB7BE1" w:rsidP="006E3A0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   </w:t>
      </w:r>
      <w:r w:rsidR="00F36C90" w:rsidRPr="006E3A09">
        <w:rPr>
          <w:rFonts w:ascii="Times New Roman" w:eastAsia="Times New Roman" w:hAnsi="Times New Roman" w:cs="Times New Roman"/>
          <w:b/>
          <w:color w:val="000000"/>
          <w:sz w:val="22"/>
        </w:rPr>
        <w:t>CAREER AND TECHNICAL EDUCATION CONSORTIUM</w:t>
      </w:r>
    </w:p>
    <w:p w:rsidR="00E36299" w:rsidRPr="006E3A09" w:rsidRDefault="00F36C90" w:rsidP="006E3A0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imes New Roman" w:hAnsi="Times New Roman" w:cs="Times New Roman"/>
          <w:color w:val="000000"/>
          <w:sz w:val="22"/>
        </w:rPr>
      </w:pPr>
      <w:r w:rsidRPr="006E3A09">
        <w:rPr>
          <w:rFonts w:ascii="Times New Roman" w:eastAsia="Times New Roman" w:hAnsi="Times New Roman" w:cs="Times New Roman"/>
          <w:color w:val="000000"/>
          <w:sz w:val="22"/>
        </w:rPr>
        <w:t>2037 W. Galena Avenue, Freeport, IL 61032, 815.232.0709</w:t>
      </w:r>
    </w:p>
    <w:p w:rsidR="00736809" w:rsidRDefault="00F36C90" w:rsidP="00F96581">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2160" w:right="947" w:hanging="270"/>
        <w:jc w:val="center"/>
        <w:rPr>
          <w:rFonts w:ascii="Times New Roman" w:eastAsia="Times New Roman" w:hAnsi="Times New Roman" w:cs="Times New Roman"/>
          <w:b/>
          <w:i/>
          <w:color w:val="000000"/>
          <w:sz w:val="18"/>
          <w:szCs w:val="14"/>
        </w:rPr>
      </w:pPr>
      <w:r w:rsidRPr="006E3A09">
        <w:rPr>
          <w:rFonts w:ascii="Times New Roman" w:eastAsia="Times New Roman" w:hAnsi="Times New Roman" w:cs="Times New Roman"/>
          <w:b/>
          <w:i/>
          <w:color w:val="000000"/>
          <w:sz w:val="18"/>
          <w:szCs w:val="14"/>
        </w:rPr>
        <w:t>C</w:t>
      </w:r>
      <w:r w:rsidRPr="006E3A09">
        <w:rPr>
          <w:rFonts w:ascii="Times New Roman" w:eastAsia="Times New Roman" w:hAnsi="Times New Roman" w:cs="Times New Roman"/>
          <w:b/>
          <w:i/>
          <w:color w:val="000000"/>
          <w:sz w:val="16"/>
          <w:szCs w:val="12"/>
        </w:rPr>
        <w:t>AREER</w:t>
      </w:r>
      <w:r w:rsidRPr="006E3A09">
        <w:rPr>
          <w:rFonts w:ascii="Times New Roman" w:eastAsia="Times New Roman" w:hAnsi="Times New Roman" w:cs="Times New Roman"/>
          <w:b/>
          <w:i/>
          <w:color w:val="000000"/>
          <w:sz w:val="18"/>
          <w:szCs w:val="14"/>
        </w:rPr>
        <w:t xml:space="preserve">TEC does not discriminate on the basis of race, religion, color, national </w:t>
      </w:r>
      <w:r w:rsidR="00E87290" w:rsidRPr="006E3A09">
        <w:rPr>
          <w:rFonts w:ascii="Times New Roman" w:eastAsia="Times New Roman" w:hAnsi="Times New Roman" w:cs="Times New Roman"/>
          <w:b/>
          <w:i/>
          <w:color w:val="000000"/>
          <w:sz w:val="18"/>
          <w:szCs w:val="14"/>
        </w:rPr>
        <w:t>origin,</w:t>
      </w:r>
      <w:r w:rsidR="006E3A09">
        <w:rPr>
          <w:rFonts w:ascii="Times New Roman" w:eastAsia="Times New Roman" w:hAnsi="Times New Roman" w:cs="Times New Roman"/>
          <w:b/>
          <w:i/>
          <w:color w:val="000000"/>
          <w:sz w:val="18"/>
          <w:szCs w:val="14"/>
        </w:rPr>
        <w:t xml:space="preserve"> </w:t>
      </w:r>
      <w:r w:rsidR="00E87290" w:rsidRPr="006E3A09">
        <w:rPr>
          <w:rFonts w:ascii="Times New Roman" w:eastAsia="Times New Roman" w:hAnsi="Times New Roman" w:cs="Times New Roman"/>
          <w:b/>
          <w:i/>
          <w:color w:val="000000"/>
          <w:sz w:val="18"/>
          <w:szCs w:val="14"/>
        </w:rPr>
        <w:t>gender</w:t>
      </w:r>
      <w:r w:rsidRPr="006E3A09">
        <w:rPr>
          <w:rFonts w:ascii="Times New Roman" w:eastAsia="Times New Roman" w:hAnsi="Times New Roman" w:cs="Times New Roman"/>
          <w:b/>
          <w:i/>
          <w:color w:val="000000"/>
          <w:sz w:val="18"/>
          <w:szCs w:val="14"/>
        </w:rPr>
        <w:t>, or disability in any of its educational programs or in the provision of services to the student.</w:t>
      </w:r>
    </w:p>
    <w:p w:rsidR="00736809" w:rsidRPr="00A430FE" w:rsidRDefault="00736809" w:rsidP="00736809">
      <w:pPr>
        <w:spacing w:line="276" w:lineRule="auto"/>
        <w:jc w:val="left"/>
        <w:rPr>
          <w:rFonts w:ascii="Times New Roman" w:hAnsi="Times New Roman" w:cs="Times New Roman"/>
          <w:sz w:val="22"/>
          <w:szCs w:val="22"/>
          <w:lang w:val="en"/>
        </w:rPr>
      </w:pPr>
    </w:p>
    <w:p w:rsidR="00736809" w:rsidRDefault="00736809" w:rsidP="0073680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2160" w:right="947" w:hanging="270"/>
        <w:jc w:val="left"/>
        <w:rPr>
          <w:rFonts w:ascii="Times New Roman" w:eastAsia="Times New Roman" w:hAnsi="Times New Roman" w:cs="Times New Roman"/>
          <w:color w:val="000000"/>
          <w:sz w:val="18"/>
          <w:szCs w:val="14"/>
        </w:rPr>
      </w:pPr>
    </w:p>
    <w:p w:rsidR="00736809" w:rsidRPr="00736809" w:rsidRDefault="00736809" w:rsidP="00736809">
      <w:pPr>
        <w:widowControl w:val="0"/>
        <w:pBdr>
          <w:top w:val="nil"/>
          <w:left w:val="nil"/>
          <w:bottom w:val="nil"/>
          <w:right w:val="nil"/>
          <w:between w:val="nil"/>
        </w:pBdr>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947"/>
        <w:jc w:val="center"/>
        <w:rPr>
          <w:rFonts w:ascii="Times New Roman" w:eastAsia="Times New Roman" w:hAnsi="Times New Roman" w:cs="Times New Roman"/>
          <w:color w:val="000000"/>
          <w:sz w:val="18"/>
          <w:szCs w:val="14"/>
        </w:rPr>
      </w:pPr>
    </w:p>
    <w:sectPr w:rsidR="00736809" w:rsidRPr="00736809" w:rsidSect="00F96581">
      <w:headerReference w:type="default" r:id="rId28"/>
      <w:type w:val="continuous"/>
      <w:pgSz w:w="12240" w:h="15840"/>
      <w:pgMar w:top="270" w:right="720" w:bottom="245" w:left="5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228" w:rsidRDefault="00003228">
      <w:pPr>
        <w:spacing w:line="240" w:lineRule="auto"/>
      </w:pPr>
      <w:r>
        <w:separator/>
      </w:r>
    </w:p>
  </w:endnote>
  <w:endnote w:type="continuationSeparator" w:id="0">
    <w:p w:rsidR="00003228" w:rsidRDefault="00003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228" w:rsidRDefault="00003228">
    <w:pPr>
      <w:pBdr>
        <w:top w:val="nil"/>
        <w:left w:val="nil"/>
        <w:bottom w:val="nil"/>
        <w:right w:val="nil"/>
        <w:between w:val="nil"/>
      </w:pBdr>
      <w:tabs>
        <w:tab w:val="center" w:pos="4320"/>
        <w:tab w:val="right" w:pos="8640"/>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003228" w:rsidRDefault="0000322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right"/>
      <w:rPr>
        <w:rFonts w:ascii="CG Times" w:eastAsia="CG Times" w:hAnsi="CG Times" w:cs="CG 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228" w:rsidRDefault="00003228">
      <w:pPr>
        <w:spacing w:line="240" w:lineRule="auto"/>
      </w:pPr>
      <w:r>
        <w:separator/>
      </w:r>
    </w:p>
  </w:footnote>
  <w:footnote w:type="continuationSeparator" w:id="0">
    <w:p w:rsidR="00003228" w:rsidRDefault="000032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228" w:rsidRDefault="0000322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228" w:rsidRPr="00FF107B" w:rsidRDefault="00003228">
    <w:pP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2EAB"/>
    <w:multiLevelType w:val="multilevel"/>
    <w:tmpl w:val="1B62C3C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 w15:restartNumberingAfterBreak="0">
    <w:nsid w:val="0DB05D6F"/>
    <w:multiLevelType w:val="multilevel"/>
    <w:tmpl w:val="66703F6A"/>
    <w:lvl w:ilvl="0">
      <w:start w:val="1"/>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3B04507"/>
    <w:multiLevelType w:val="multilevel"/>
    <w:tmpl w:val="ACEE9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FE41EB"/>
    <w:multiLevelType w:val="multilevel"/>
    <w:tmpl w:val="0F4C5334"/>
    <w:lvl w:ilvl="0">
      <w:start w:val="1"/>
      <w:numFmt w:val="bullet"/>
      <w:lvlText w:val="⮞"/>
      <w:lvlJc w:val="left"/>
      <w:pPr>
        <w:ind w:left="1980" w:hanging="2070"/>
      </w:pPr>
      <w:rPr>
        <w:rFonts w:ascii="Noto Sans Symbols" w:eastAsia="Noto Sans Symbols" w:hAnsi="Noto Sans Symbols" w:cs="Noto Sans Symbols"/>
        <w:sz w:val="28"/>
        <w:szCs w:val="28"/>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4" w15:restartNumberingAfterBreak="0">
    <w:nsid w:val="2B31378C"/>
    <w:multiLevelType w:val="hybridMultilevel"/>
    <w:tmpl w:val="830E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5526B1"/>
    <w:multiLevelType w:val="multilevel"/>
    <w:tmpl w:val="02C6A06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AD39EA"/>
    <w:multiLevelType w:val="multilevel"/>
    <w:tmpl w:val="EE4A3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66751F"/>
    <w:multiLevelType w:val="multilevel"/>
    <w:tmpl w:val="F3E8C2C2"/>
    <w:lvl w:ilvl="0">
      <w:start w:val="1"/>
      <w:numFmt w:val="bullet"/>
      <w:lvlText w:val=""/>
      <w:lvlJc w:val="left"/>
      <w:pPr>
        <w:ind w:left="1080" w:hanging="360"/>
      </w:pPr>
      <w:rPr>
        <w:rFonts w:ascii="Symbol" w:hAnsi="Symbol"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8" w15:restartNumberingAfterBreak="0">
    <w:nsid w:val="49712980"/>
    <w:multiLevelType w:val="hybridMultilevel"/>
    <w:tmpl w:val="B664BFE2"/>
    <w:lvl w:ilvl="0" w:tplc="CCFC7D6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58016D"/>
    <w:multiLevelType w:val="multilevel"/>
    <w:tmpl w:val="248A119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25743B"/>
    <w:multiLevelType w:val="hybridMultilevel"/>
    <w:tmpl w:val="64DCD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C7042E"/>
    <w:multiLevelType w:val="multilevel"/>
    <w:tmpl w:val="F9BADAB8"/>
    <w:lvl w:ilvl="0">
      <w:start w:val="1"/>
      <w:numFmt w:val="bullet"/>
      <w:lvlText w:val="o"/>
      <w:lvlJc w:val="left"/>
      <w:pPr>
        <w:ind w:left="1080" w:hanging="360"/>
      </w:pPr>
      <w:rPr>
        <w:rFonts w:ascii="Courier New" w:hAnsi="Courier New" w:cs="Courier New"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2" w15:restartNumberingAfterBreak="0">
    <w:nsid w:val="58546318"/>
    <w:multiLevelType w:val="hybridMultilevel"/>
    <w:tmpl w:val="B426ABEA"/>
    <w:lvl w:ilvl="0" w:tplc="2C900D6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978F6"/>
    <w:multiLevelType w:val="multilevel"/>
    <w:tmpl w:val="AB566F76"/>
    <w:lvl w:ilvl="0">
      <w:start w:val="1"/>
      <w:numFmt w:val="bullet"/>
      <w:lvlText w:val="o"/>
      <w:lvlJc w:val="left"/>
      <w:pPr>
        <w:ind w:left="1080" w:hanging="360"/>
      </w:pPr>
      <w:rPr>
        <w:rFonts w:ascii="Courier New" w:hAnsi="Courier New" w:cs="Courier New"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4" w15:restartNumberingAfterBreak="0">
    <w:nsid w:val="68AD10D7"/>
    <w:multiLevelType w:val="multilevel"/>
    <w:tmpl w:val="7E0AD6CC"/>
    <w:lvl w:ilvl="0">
      <w:start w:val="1"/>
      <w:numFmt w:val="bullet"/>
      <w:lvlText w:val="🢖"/>
      <w:lvlJc w:val="left"/>
      <w:pPr>
        <w:ind w:left="2376" w:hanging="360"/>
      </w:pPr>
      <w:rPr>
        <w:rFonts w:ascii="Noto Sans Symbols" w:eastAsia="Noto Sans Symbols" w:hAnsi="Noto Sans Symbols" w:cs="Noto Sans Symbols"/>
        <w:sz w:val="28"/>
        <w:szCs w:val="28"/>
      </w:rPr>
    </w:lvl>
    <w:lvl w:ilvl="1">
      <w:start w:val="1"/>
      <w:numFmt w:val="bullet"/>
      <w:lvlText w:val="o"/>
      <w:lvlJc w:val="left"/>
      <w:pPr>
        <w:ind w:left="3096" w:hanging="360"/>
      </w:pPr>
      <w:rPr>
        <w:rFonts w:ascii="Courier New" w:eastAsia="Courier New" w:hAnsi="Courier New" w:cs="Courier New"/>
      </w:rPr>
    </w:lvl>
    <w:lvl w:ilvl="2">
      <w:start w:val="1"/>
      <w:numFmt w:val="bullet"/>
      <w:lvlText w:val="▪"/>
      <w:lvlJc w:val="left"/>
      <w:pPr>
        <w:ind w:left="3816" w:hanging="360"/>
      </w:pPr>
      <w:rPr>
        <w:rFonts w:ascii="Noto Sans Symbols" w:eastAsia="Noto Sans Symbols" w:hAnsi="Noto Sans Symbols" w:cs="Noto Sans Symbols"/>
      </w:rPr>
    </w:lvl>
    <w:lvl w:ilvl="3">
      <w:start w:val="1"/>
      <w:numFmt w:val="bullet"/>
      <w:lvlText w:val="●"/>
      <w:lvlJc w:val="left"/>
      <w:pPr>
        <w:ind w:left="4536" w:hanging="360"/>
      </w:pPr>
      <w:rPr>
        <w:rFonts w:ascii="Noto Sans Symbols" w:eastAsia="Noto Sans Symbols" w:hAnsi="Noto Sans Symbols" w:cs="Noto Sans Symbols"/>
      </w:rPr>
    </w:lvl>
    <w:lvl w:ilvl="4">
      <w:start w:val="1"/>
      <w:numFmt w:val="bullet"/>
      <w:lvlText w:val="o"/>
      <w:lvlJc w:val="left"/>
      <w:pPr>
        <w:ind w:left="5256" w:hanging="360"/>
      </w:pPr>
      <w:rPr>
        <w:rFonts w:ascii="Courier New" w:eastAsia="Courier New" w:hAnsi="Courier New" w:cs="Courier New"/>
      </w:rPr>
    </w:lvl>
    <w:lvl w:ilvl="5">
      <w:start w:val="1"/>
      <w:numFmt w:val="bullet"/>
      <w:lvlText w:val="▪"/>
      <w:lvlJc w:val="left"/>
      <w:pPr>
        <w:ind w:left="5976" w:hanging="360"/>
      </w:pPr>
      <w:rPr>
        <w:rFonts w:ascii="Noto Sans Symbols" w:eastAsia="Noto Sans Symbols" w:hAnsi="Noto Sans Symbols" w:cs="Noto Sans Symbols"/>
      </w:rPr>
    </w:lvl>
    <w:lvl w:ilvl="6">
      <w:start w:val="1"/>
      <w:numFmt w:val="bullet"/>
      <w:lvlText w:val="●"/>
      <w:lvlJc w:val="left"/>
      <w:pPr>
        <w:ind w:left="6696" w:hanging="360"/>
      </w:pPr>
      <w:rPr>
        <w:rFonts w:ascii="Noto Sans Symbols" w:eastAsia="Noto Sans Symbols" w:hAnsi="Noto Sans Symbols" w:cs="Noto Sans Symbols"/>
      </w:rPr>
    </w:lvl>
    <w:lvl w:ilvl="7">
      <w:start w:val="1"/>
      <w:numFmt w:val="bullet"/>
      <w:lvlText w:val="o"/>
      <w:lvlJc w:val="left"/>
      <w:pPr>
        <w:ind w:left="7416" w:hanging="360"/>
      </w:pPr>
      <w:rPr>
        <w:rFonts w:ascii="Courier New" w:eastAsia="Courier New" w:hAnsi="Courier New" w:cs="Courier New"/>
      </w:rPr>
    </w:lvl>
    <w:lvl w:ilvl="8">
      <w:start w:val="1"/>
      <w:numFmt w:val="bullet"/>
      <w:lvlText w:val="▪"/>
      <w:lvlJc w:val="left"/>
      <w:pPr>
        <w:ind w:left="8136" w:hanging="360"/>
      </w:pPr>
      <w:rPr>
        <w:rFonts w:ascii="Noto Sans Symbols" w:eastAsia="Noto Sans Symbols" w:hAnsi="Noto Sans Symbols" w:cs="Noto Sans Symbols"/>
      </w:rPr>
    </w:lvl>
  </w:abstractNum>
  <w:abstractNum w:abstractNumId="15" w15:restartNumberingAfterBreak="0">
    <w:nsid w:val="6FC77FB1"/>
    <w:multiLevelType w:val="multilevel"/>
    <w:tmpl w:val="E154E2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518704B"/>
    <w:multiLevelType w:val="multilevel"/>
    <w:tmpl w:val="5F327E18"/>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BC6E66"/>
    <w:multiLevelType w:val="multilevel"/>
    <w:tmpl w:val="0DB672F2"/>
    <w:lvl w:ilvl="0">
      <w:start w:val="1"/>
      <w:numFmt w:val="bullet"/>
      <w:lvlText w:val="●"/>
      <w:lvlJc w:val="left"/>
      <w:pPr>
        <w:ind w:left="1296" w:hanging="1026"/>
      </w:pPr>
      <w:rPr>
        <w:rFonts w:ascii="Noto Sans Symbols" w:eastAsia="Noto Sans Symbols" w:hAnsi="Noto Sans Symbols" w:cs="Noto Sans Symbols"/>
        <w:sz w:val="22"/>
        <w:szCs w:val="22"/>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8" w15:restartNumberingAfterBreak="0">
    <w:nsid w:val="76795301"/>
    <w:multiLevelType w:val="hybridMultilevel"/>
    <w:tmpl w:val="3AB45B76"/>
    <w:lvl w:ilvl="0" w:tplc="04090001">
      <w:start w:val="1"/>
      <w:numFmt w:val="bullet"/>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num w:numId="1">
    <w:abstractNumId w:val="2"/>
  </w:num>
  <w:num w:numId="2">
    <w:abstractNumId w:val="14"/>
  </w:num>
  <w:num w:numId="3">
    <w:abstractNumId w:val="15"/>
  </w:num>
  <w:num w:numId="4">
    <w:abstractNumId w:val="5"/>
  </w:num>
  <w:num w:numId="5">
    <w:abstractNumId w:val="0"/>
  </w:num>
  <w:num w:numId="6">
    <w:abstractNumId w:val="1"/>
  </w:num>
  <w:num w:numId="7">
    <w:abstractNumId w:val="3"/>
  </w:num>
  <w:num w:numId="8">
    <w:abstractNumId w:val="6"/>
  </w:num>
  <w:num w:numId="9">
    <w:abstractNumId w:val="17"/>
  </w:num>
  <w:num w:numId="10">
    <w:abstractNumId w:val="18"/>
  </w:num>
  <w:num w:numId="11">
    <w:abstractNumId w:val="13"/>
  </w:num>
  <w:num w:numId="12">
    <w:abstractNumId w:val="7"/>
  </w:num>
  <w:num w:numId="13">
    <w:abstractNumId w:val="10"/>
  </w:num>
  <w:num w:numId="14">
    <w:abstractNumId w:val="11"/>
  </w:num>
  <w:num w:numId="15">
    <w:abstractNumId w:val="4"/>
  </w:num>
  <w:num w:numId="16">
    <w:abstractNumId w:val="8"/>
  </w:num>
  <w:num w:numId="17">
    <w:abstractNumId w:val="16"/>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9"/>
    <w:rsid w:val="00003228"/>
    <w:rsid w:val="00007660"/>
    <w:rsid w:val="00014281"/>
    <w:rsid w:val="000160DF"/>
    <w:rsid w:val="000233B2"/>
    <w:rsid w:val="000465F1"/>
    <w:rsid w:val="00047285"/>
    <w:rsid w:val="00052462"/>
    <w:rsid w:val="0005519C"/>
    <w:rsid w:val="00055B8A"/>
    <w:rsid w:val="00060CCE"/>
    <w:rsid w:val="000653CA"/>
    <w:rsid w:val="00073EF3"/>
    <w:rsid w:val="00084CAF"/>
    <w:rsid w:val="000879F8"/>
    <w:rsid w:val="000A61DD"/>
    <w:rsid w:val="000B104F"/>
    <w:rsid w:val="000B13D7"/>
    <w:rsid w:val="000B6229"/>
    <w:rsid w:val="000C68DB"/>
    <w:rsid w:val="000D1D87"/>
    <w:rsid w:val="000E02E3"/>
    <w:rsid w:val="000F4F62"/>
    <w:rsid w:val="000F5948"/>
    <w:rsid w:val="000F611E"/>
    <w:rsid w:val="000F791B"/>
    <w:rsid w:val="00104647"/>
    <w:rsid w:val="00110A7C"/>
    <w:rsid w:val="001312FB"/>
    <w:rsid w:val="00164BFD"/>
    <w:rsid w:val="00172BCA"/>
    <w:rsid w:val="00181045"/>
    <w:rsid w:val="0019410C"/>
    <w:rsid w:val="001A4476"/>
    <w:rsid w:val="001A5E78"/>
    <w:rsid w:val="001B5C9C"/>
    <w:rsid w:val="001C397C"/>
    <w:rsid w:val="001D4BF1"/>
    <w:rsid w:val="001F02E4"/>
    <w:rsid w:val="00201FA4"/>
    <w:rsid w:val="00206C8D"/>
    <w:rsid w:val="002163F0"/>
    <w:rsid w:val="00223460"/>
    <w:rsid w:val="002257AA"/>
    <w:rsid w:val="002407FB"/>
    <w:rsid w:val="00242EE7"/>
    <w:rsid w:val="0024567D"/>
    <w:rsid w:val="002474FB"/>
    <w:rsid w:val="00250141"/>
    <w:rsid w:val="00266E98"/>
    <w:rsid w:val="00273523"/>
    <w:rsid w:val="00283C48"/>
    <w:rsid w:val="00284A55"/>
    <w:rsid w:val="002A73C3"/>
    <w:rsid w:val="002A7501"/>
    <w:rsid w:val="002B3BFA"/>
    <w:rsid w:val="002B7850"/>
    <w:rsid w:val="002C1B35"/>
    <w:rsid w:val="002C45D9"/>
    <w:rsid w:val="002F3267"/>
    <w:rsid w:val="002F47E4"/>
    <w:rsid w:val="00314D60"/>
    <w:rsid w:val="00321BCE"/>
    <w:rsid w:val="0033557F"/>
    <w:rsid w:val="003425ED"/>
    <w:rsid w:val="00361558"/>
    <w:rsid w:val="00361807"/>
    <w:rsid w:val="00362FB9"/>
    <w:rsid w:val="0036458D"/>
    <w:rsid w:val="00372981"/>
    <w:rsid w:val="0037499C"/>
    <w:rsid w:val="003778A9"/>
    <w:rsid w:val="003807D1"/>
    <w:rsid w:val="00385B4B"/>
    <w:rsid w:val="0039266F"/>
    <w:rsid w:val="003972D3"/>
    <w:rsid w:val="003A756B"/>
    <w:rsid w:val="003B37E6"/>
    <w:rsid w:val="003E2C04"/>
    <w:rsid w:val="003E4609"/>
    <w:rsid w:val="003E7D80"/>
    <w:rsid w:val="003F36BD"/>
    <w:rsid w:val="003F5A1B"/>
    <w:rsid w:val="003F739A"/>
    <w:rsid w:val="003F7713"/>
    <w:rsid w:val="004109EE"/>
    <w:rsid w:val="00421828"/>
    <w:rsid w:val="00424E48"/>
    <w:rsid w:val="0043092C"/>
    <w:rsid w:val="004346B8"/>
    <w:rsid w:val="00441502"/>
    <w:rsid w:val="00461051"/>
    <w:rsid w:val="00465890"/>
    <w:rsid w:val="00471A44"/>
    <w:rsid w:val="00480119"/>
    <w:rsid w:val="00482798"/>
    <w:rsid w:val="004C32EE"/>
    <w:rsid w:val="004C4D45"/>
    <w:rsid w:val="004D7FE1"/>
    <w:rsid w:val="004E1FA3"/>
    <w:rsid w:val="004F779B"/>
    <w:rsid w:val="005245E5"/>
    <w:rsid w:val="005364EA"/>
    <w:rsid w:val="00550B24"/>
    <w:rsid w:val="00551064"/>
    <w:rsid w:val="00554970"/>
    <w:rsid w:val="00556483"/>
    <w:rsid w:val="00557535"/>
    <w:rsid w:val="005575C7"/>
    <w:rsid w:val="00562545"/>
    <w:rsid w:val="005715E9"/>
    <w:rsid w:val="005900BC"/>
    <w:rsid w:val="00596984"/>
    <w:rsid w:val="005C194D"/>
    <w:rsid w:val="005F66AF"/>
    <w:rsid w:val="00601FF7"/>
    <w:rsid w:val="00602D67"/>
    <w:rsid w:val="006068D5"/>
    <w:rsid w:val="00630C34"/>
    <w:rsid w:val="006312CF"/>
    <w:rsid w:val="006421EF"/>
    <w:rsid w:val="006524EB"/>
    <w:rsid w:val="006567F0"/>
    <w:rsid w:val="00660D2C"/>
    <w:rsid w:val="006649D9"/>
    <w:rsid w:val="0066553F"/>
    <w:rsid w:val="00677E62"/>
    <w:rsid w:val="0069231D"/>
    <w:rsid w:val="006A144A"/>
    <w:rsid w:val="006B2CF7"/>
    <w:rsid w:val="006C48CE"/>
    <w:rsid w:val="006C4CE2"/>
    <w:rsid w:val="006D1B69"/>
    <w:rsid w:val="006E3A09"/>
    <w:rsid w:val="006F17B3"/>
    <w:rsid w:val="006F6602"/>
    <w:rsid w:val="0071430A"/>
    <w:rsid w:val="00730E77"/>
    <w:rsid w:val="0073448A"/>
    <w:rsid w:val="00736809"/>
    <w:rsid w:val="00736AED"/>
    <w:rsid w:val="00737196"/>
    <w:rsid w:val="007466C0"/>
    <w:rsid w:val="0075560E"/>
    <w:rsid w:val="007626F2"/>
    <w:rsid w:val="00765830"/>
    <w:rsid w:val="00791FBF"/>
    <w:rsid w:val="007C39FA"/>
    <w:rsid w:val="007C5C29"/>
    <w:rsid w:val="007D4D4D"/>
    <w:rsid w:val="007D63CF"/>
    <w:rsid w:val="007D7978"/>
    <w:rsid w:val="007F1713"/>
    <w:rsid w:val="008139A2"/>
    <w:rsid w:val="008161CB"/>
    <w:rsid w:val="00816EAC"/>
    <w:rsid w:val="00834EE6"/>
    <w:rsid w:val="008405E8"/>
    <w:rsid w:val="00852CB7"/>
    <w:rsid w:val="00861200"/>
    <w:rsid w:val="00862168"/>
    <w:rsid w:val="0086230E"/>
    <w:rsid w:val="00873506"/>
    <w:rsid w:val="00877421"/>
    <w:rsid w:val="008A2217"/>
    <w:rsid w:val="008B68C2"/>
    <w:rsid w:val="008D4EF1"/>
    <w:rsid w:val="008E34E0"/>
    <w:rsid w:val="008E5D5D"/>
    <w:rsid w:val="008F0175"/>
    <w:rsid w:val="00917897"/>
    <w:rsid w:val="00920C28"/>
    <w:rsid w:val="009241D2"/>
    <w:rsid w:val="00930E55"/>
    <w:rsid w:val="00934AAB"/>
    <w:rsid w:val="00937F6A"/>
    <w:rsid w:val="0094760E"/>
    <w:rsid w:val="009504B9"/>
    <w:rsid w:val="00963011"/>
    <w:rsid w:val="00967A32"/>
    <w:rsid w:val="00972E37"/>
    <w:rsid w:val="00982D13"/>
    <w:rsid w:val="009871C9"/>
    <w:rsid w:val="00987D81"/>
    <w:rsid w:val="009B38DB"/>
    <w:rsid w:val="009D0385"/>
    <w:rsid w:val="009F59DD"/>
    <w:rsid w:val="009F6D09"/>
    <w:rsid w:val="00A24E02"/>
    <w:rsid w:val="00A365AE"/>
    <w:rsid w:val="00A3774F"/>
    <w:rsid w:val="00A42C6D"/>
    <w:rsid w:val="00A430FE"/>
    <w:rsid w:val="00A841D6"/>
    <w:rsid w:val="00A8606C"/>
    <w:rsid w:val="00A860C4"/>
    <w:rsid w:val="00A920E8"/>
    <w:rsid w:val="00AA1EDA"/>
    <w:rsid w:val="00AA387D"/>
    <w:rsid w:val="00AA3961"/>
    <w:rsid w:val="00AA6BBD"/>
    <w:rsid w:val="00AB600A"/>
    <w:rsid w:val="00AB7BEF"/>
    <w:rsid w:val="00AE5B11"/>
    <w:rsid w:val="00B027E6"/>
    <w:rsid w:val="00B040D2"/>
    <w:rsid w:val="00B3388E"/>
    <w:rsid w:val="00B35670"/>
    <w:rsid w:val="00B36F81"/>
    <w:rsid w:val="00B3793B"/>
    <w:rsid w:val="00B63CBC"/>
    <w:rsid w:val="00B753C5"/>
    <w:rsid w:val="00BB2E5A"/>
    <w:rsid w:val="00BB7C84"/>
    <w:rsid w:val="00BD025B"/>
    <w:rsid w:val="00BD3210"/>
    <w:rsid w:val="00BD5B17"/>
    <w:rsid w:val="00BD5E17"/>
    <w:rsid w:val="00BE0E26"/>
    <w:rsid w:val="00BE1DC1"/>
    <w:rsid w:val="00BE3FB7"/>
    <w:rsid w:val="00BE422C"/>
    <w:rsid w:val="00BF10AE"/>
    <w:rsid w:val="00C0046D"/>
    <w:rsid w:val="00C02C54"/>
    <w:rsid w:val="00C0347A"/>
    <w:rsid w:val="00C0508F"/>
    <w:rsid w:val="00C07149"/>
    <w:rsid w:val="00C176B9"/>
    <w:rsid w:val="00C30A0C"/>
    <w:rsid w:val="00C31C8C"/>
    <w:rsid w:val="00C47381"/>
    <w:rsid w:val="00C666C1"/>
    <w:rsid w:val="00C7466C"/>
    <w:rsid w:val="00C842AB"/>
    <w:rsid w:val="00C87204"/>
    <w:rsid w:val="00CA4CC8"/>
    <w:rsid w:val="00CD6572"/>
    <w:rsid w:val="00CE2397"/>
    <w:rsid w:val="00CE56C9"/>
    <w:rsid w:val="00CF490D"/>
    <w:rsid w:val="00D06DB0"/>
    <w:rsid w:val="00D14501"/>
    <w:rsid w:val="00D22E4E"/>
    <w:rsid w:val="00D2466C"/>
    <w:rsid w:val="00D30991"/>
    <w:rsid w:val="00D37E94"/>
    <w:rsid w:val="00D567AF"/>
    <w:rsid w:val="00D60ABF"/>
    <w:rsid w:val="00D61B7C"/>
    <w:rsid w:val="00D63D74"/>
    <w:rsid w:val="00D649E4"/>
    <w:rsid w:val="00D66D4C"/>
    <w:rsid w:val="00D71E7A"/>
    <w:rsid w:val="00D76CF8"/>
    <w:rsid w:val="00D8323C"/>
    <w:rsid w:val="00D83AD5"/>
    <w:rsid w:val="00D849C5"/>
    <w:rsid w:val="00D9271B"/>
    <w:rsid w:val="00D95720"/>
    <w:rsid w:val="00DA6D73"/>
    <w:rsid w:val="00DB7BE1"/>
    <w:rsid w:val="00DD33D8"/>
    <w:rsid w:val="00DD4B6A"/>
    <w:rsid w:val="00DF0A4C"/>
    <w:rsid w:val="00E06020"/>
    <w:rsid w:val="00E15E39"/>
    <w:rsid w:val="00E32D7B"/>
    <w:rsid w:val="00E33C93"/>
    <w:rsid w:val="00E36299"/>
    <w:rsid w:val="00E46C76"/>
    <w:rsid w:val="00E5247F"/>
    <w:rsid w:val="00E87290"/>
    <w:rsid w:val="00EA2ACD"/>
    <w:rsid w:val="00EA2BE6"/>
    <w:rsid w:val="00EA7E5D"/>
    <w:rsid w:val="00EB2390"/>
    <w:rsid w:val="00EB65F0"/>
    <w:rsid w:val="00EC090C"/>
    <w:rsid w:val="00ED3426"/>
    <w:rsid w:val="00ED5439"/>
    <w:rsid w:val="00EE5AA4"/>
    <w:rsid w:val="00EE6AE3"/>
    <w:rsid w:val="00EF3640"/>
    <w:rsid w:val="00F00843"/>
    <w:rsid w:val="00F05B57"/>
    <w:rsid w:val="00F1297A"/>
    <w:rsid w:val="00F16BB5"/>
    <w:rsid w:val="00F203F5"/>
    <w:rsid w:val="00F21EC5"/>
    <w:rsid w:val="00F2374A"/>
    <w:rsid w:val="00F266B2"/>
    <w:rsid w:val="00F27E7D"/>
    <w:rsid w:val="00F30295"/>
    <w:rsid w:val="00F36C90"/>
    <w:rsid w:val="00F37F6F"/>
    <w:rsid w:val="00F552E9"/>
    <w:rsid w:val="00F55CAE"/>
    <w:rsid w:val="00F7784C"/>
    <w:rsid w:val="00F84ED0"/>
    <w:rsid w:val="00F917B3"/>
    <w:rsid w:val="00F96581"/>
    <w:rsid w:val="00FA59F2"/>
    <w:rsid w:val="00FA6FDB"/>
    <w:rsid w:val="00FC2488"/>
    <w:rsid w:val="00FC2ACC"/>
    <w:rsid w:val="00FD03E6"/>
    <w:rsid w:val="00FD512F"/>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68E79-3FD2-460B-BD1F-58916D47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E3FB7"/>
  </w:style>
  <w:style w:type="paragraph" w:styleId="Heading1">
    <w:name w:val="heading 1"/>
    <w:basedOn w:val="Normal"/>
    <w:next w:val="Normal"/>
    <w:pPr>
      <w:keepNext/>
      <w:widowControl w:val="0"/>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outlineLvl w:val="0"/>
    </w:pPr>
    <w:rPr>
      <w:rFonts w:ascii="CG Times" w:eastAsia="CG Times" w:hAnsi="CG Times" w:cs="CG Times"/>
      <w:b/>
      <w:sz w:val="30"/>
      <w:szCs w:val="30"/>
      <w:u w:val="single"/>
    </w:rPr>
  </w:style>
  <w:style w:type="paragraph" w:styleId="Heading2">
    <w:name w:val="heading 2"/>
    <w:basedOn w:val="Normal"/>
    <w:next w:val="Normal"/>
    <w:pPr>
      <w:keepNext/>
      <w:widowControl w:val="0"/>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outlineLvl w:val="1"/>
    </w:pPr>
    <w:rPr>
      <w:rFonts w:ascii="CG Times" w:eastAsia="CG Times" w:hAnsi="CG Times" w:cs="CG Times"/>
      <w:b/>
      <w:i/>
      <w:sz w:val="56"/>
      <w:szCs w:val="5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0160D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paragraph" w:styleId="ListParagraph">
    <w:name w:val="List Paragraph"/>
    <w:basedOn w:val="Normal"/>
    <w:uiPriority w:val="34"/>
    <w:qFormat/>
    <w:rsid w:val="0086230E"/>
    <w:pPr>
      <w:ind w:left="720"/>
      <w:contextualSpacing/>
    </w:pPr>
  </w:style>
  <w:style w:type="paragraph" w:styleId="Header">
    <w:name w:val="header"/>
    <w:basedOn w:val="Normal"/>
    <w:link w:val="HeaderChar"/>
    <w:uiPriority w:val="99"/>
    <w:unhideWhenUsed/>
    <w:rsid w:val="00164BFD"/>
    <w:pPr>
      <w:tabs>
        <w:tab w:val="center" w:pos="4680"/>
        <w:tab w:val="right" w:pos="9360"/>
      </w:tabs>
      <w:spacing w:line="240" w:lineRule="auto"/>
    </w:pPr>
  </w:style>
  <w:style w:type="character" w:customStyle="1" w:styleId="HeaderChar">
    <w:name w:val="Header Char"/>
    <w:basedOn w:val="DefaultParagraphFont"/>
    <w:link w:val="Header"/>
    <w:uiPriority w:val="99"/>
    <w:rsid w:val="00164BFD"/>
  </w:style>
  <w:style w:type="paragraph" w:styleId="Footer">
    <w:name w:val="footer"/>
    <w:basedOn w:val="Normal"/>
    <w:link w:val="FooterChar"/>
    <w:uiPriority w:val="99"/>
    <w:unhideWhenUsed/>
    <w:rsid w:val="00164BFD"/>
    <w:pPr>
      <w:tabs>
        <w:tab w:val="center" w:pos="4680"/>
        <w:tab w:val="right" w:pos="9360"/>
      </w:tabs>
      <w:spacing w:line="240" w:lineRule="auto"/>
    </w:pPr>
  </w:style>
  <w:style w:type="character" w:customStyle="1" w:styleId="FooterChar">
    <w:name w:val="Footer Char"/>
    <w:basedOn w:val="DefaultParagraphFont"/>
    <w:link w:val="Footer"/>
    <w:uiPriority w:val="99"/>
    <w:rsid w:val="00164BFD"/>
  </w:style>
  <w:style w:type="character" w:styleId="Hyperlink">
    <w:name w:val="Hyperlink"/>
    <w:basedOn w:val="DefaultParagraphFont"/>
    <w:uiPriority w:val="99"/>
    <w:unhideWhenUsed/>
    <w:rsid w:val="00BB2E5A"/>
    <w:rPr>
      <w:color w:val="0000FF" w:themeColor="hyperlink"/>
      <w:u w:val="single"/>
    </w:rPr>
  </w:style>
  <w:style w:type="paragraph" w:styleId="NormalWeb">
    <w:name w:val="Normal (Web)"/>
    <w:basedOn w:val="Normal"/>
    <w:uiPriority w:val="99"/>
    <w:unhideWhenUsed/>
    <w:rsid w:val="00E46C7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41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10C"/>
    <w:rPr>
      <w:rFonts w:ascii="Segoe UI" w:hAnsi="Segoe UI" w:cs="Segoe UI"/>
      <w:sz w:val="18"/>
      <w:szCs w:val="18"/>
    </w:rPr>
  </w:style>
  <w:style w:type="character" w:styleId="Strong">
    <w:name w:val="Strong"/>
    <w:basedOn w:val="DefaultParagraphFont"/>
    <w:uiPriority w:val="22"/>
    <w:qFormat/>
    <w:rsid w:val="000B13D7"/>
    <w:rPr>
      <w:b/>
      <w:bCs/>
    </w:rPr>
  </w:style>
  <w:style w:type="character" w:customStyle="1" w:styleId="TitleChar">
    <w:name w:val="Title Char"/>
    <w:basedOn w:val="DefaultParagraphFont"/>
    <w:link w:val="Title"/>
    <w:uiPriority w:val="10"/>
    <w:rsid w:val="000B13D7"/>
    <w:rPr>
      <w:b/>
      <w:sz w:val="72"/>
      <w:szCs w:val="72"/>
    </w:rPr>
  </w:style>
  <w:style w:type="paragraph" w:styleId="NoSpacing">
    <w:name w:val="No Spacing"/>
    <w:uiPriority w:val="1"/>
    <w:qFormat/>
    <w:rsid w:val="007F1713"/>
    <w:pPr>
      <w:spacing w:line="240" w:lineRule="auto"/>
      <w:jc w:val="left"/>
    </w:pPr>
    <w:rPr>
      <w:rFonts w:asciiTheme="minorHAnsi" w:eastAsiaTheme="minorHAnsi" w:hAnsiTheme="minorHAnsi" w:cstheme="minorBidi"/>
      <w:sz w:val="22"/>
      <w:szCs w:val="22"/>
    </w:rPr>
  </w:style>
  <w:style w:type="table" w:styleId="TableGrid">
    <w:name w:val="Table Grid"/>
    <w:basedOn w:val="TableNormal"/>
    <w:uiPriority w:val="39"/>
    <w:rsid w:val="00D649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41D6"/>
    <w:pPr>
      <w:spacing w:line="240" w:lineRule="auto"/>
      <w:jc w:val="left"/>
    </w:pPr>
  </w:style>
  <w:style w:type="character" w:styleId="UnresolvedMention">
    <w:name w:val="Unresolved Mention"/>
    <w:basedOn w:val="DefaultParagraphFont"/>
    <w:uiPriority w:val="99"/>
    <w:semiHidden/>
    <w:unhideWhenUsed/>
    <w:rsid w:val="003F739A"/>
    <w:rPr>
      <w:color w:val="605E5C"/>
      <w:shd w:val="clear" w:color="auto" w:fill="E1DFDD"/>
    </w:rPr>
  </w:style>
  <w:style w:type="character" w:styleId="FollowedHyperlink">
    <w:name w:val="FollowedHyperlink"/>
    <w:basedOn w:val="DefaultParagraphFont"/>
    <w:uiPriority w:val="99"/>
    <w:semiHidden/>
    <w:unhideWhenUsed/>
    <w:rsid w:val="00BD3210"/>
    <w:rPr>
      <w:color w:val="800080" w:themeColor="followedHyperlink"/>
      <w:u w:val="single"/>
    </w:rPr>
  </w:style>
  <w:style w:type="character" w:customStyle="1" w:styleId="Heading7Char">
    <w:name w:val="Heading 7 Char"/>
    <w:basedOn w:val="DefaultParagraphFont"/>
    <w:link w:val="Heading7"/>
    <w:uiPriority w:val="9"/>
    <w:rsid w:val="000160D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7017">
      <w:bodyDiv w:val="1"/>
      <w:marLeft w:val="0"/>
      <w:marRight w:val="0"/>
      <w:marTop w:val="0"/>
      <w:marBottom w:val="0"/>
      <w:divBdr>
        <w:top w:val="none" w:sz="0" w:space="0" w:color="auto"/>
        <w:left w:val="none" w:sz="0" w:space="0" w:color="auto"/>
        <w:bottom w:val="none" w:sz="0" w:space="0" w:color="auto"/>
        <w:right w:val="none" w:sz="0" w:space="0" w:color="auto"/>
      </w:divBdr>
    </w:div>
    <w:div w:id="463232853">
      <w:bodyDiv w:val="1"/>
      <w:marLeft w:val="0"/>
      <w:marRight w:val="0"/>
      <w:marTop w:val="0"/>
      <w:marBottom w:val="0"/>
      <w:divBdr>
        <w:top w:val="none" w:sz="0" w:space="0" w:color="auto"/>
        <w:left w:val="none" w:sz="0" w:space="0" w:color="auto"/>
        <w:bottom w:val="none" w:sz="0" w:space="0" w:color="auto"/>
        <w:right w:val="none" w:sz="0" w:space="0" w:color="auto"/>
      </w:divBdr>
    </w:div>
    <w:div w:id="880946892">
      <w:bodyDiv w:val="1"/>
      <w:marLeft w:val="0"/>
      <w:marRight w:val="0"/>
      <w:marTop w:val="0"/>
      <w:marBottom w:val="0"/>
      <w:divBdr>
        <w:top w:val="none" w:sz="0" w:space="0" w:color="auto"/>
        <w:left w:val="none" w:sz="0" w:space="0" w:color="auto"/>
        <w:bottom w:val="none" w:sz="0" w:space="0" w:color="auto"/>
        <w:right w:val="none" w:sz="0" w:space="0" w:color="auto"/>
      </w:divBdr>
      <w:divsChild>
        <w:div w:id="1521356916">
          <w:marLeft w:val="-100"/>
          <w:marRight w:val="0"/>
          <w:marTop w:val="0"/>
          <w:marBottom w:val="0"/>
          <w:divBdr>
            <w:top w:val="none" w:sz="0" w:space="0" w:color="auto"/>
            <w:left w:val="none" w:sz="0" w:space="0" w:color="auto"/>
            <w:bottom w:val="none" w:sz="0" w:space="0" w:color="auto"/>
            <w:right w:val="none" w:sz="0" w:space="0" w:color="auto"/>
          </w:divBdr>
        </w:div>
      </w:divsChild>
    </w:div>
    <w:div w:id="902175121">
      <w:bodyDiv w:val="1"/>
      <w:marLeft w:val="0"/>
      <w:marRight w:val="0"/>
      <w:marTop w:val="0"/>
      <w:marBottom w:val="0"/>
      <w:divBdr>
        <w:top w:val="none" w:sz="0" w:space="0" w:color="auto"/>
        <w:left w:val="none" w:sz="0" w:space="0" w:color="auto"/>
        <w:bottom w:val="none" w:sz="0" w:space="0" w:color="auto"/>
        <w:right w:val="none" w:sz="0" w:space="0" w:color="auto"/>
      </w:divBdr>
    </w:div>
    <w:div w:id="1015767539">
      <w:bodyDiv w:val="1"/>
      <w:marLeft w:val="0"/>
      <w:marRight w:val="0"/>
      <w:marTop w:val="0"/>
      <w:marBottom w:val="0"/>
      <w:divBdr>
        <w:top w:val="none" w:sz="0" w:space="0" w:color="auto"/>
        <w:left w:val="none" w:sz="0" w:space="0" w:color="auto"/>
        <w:bottom w:val="none" w:sz="0" w:space="0" w:color="auto"/>
        <w:right w:val="none" w:sz="0" w:space="0" w:color="auto"/>
      </w:divBdr>
      <w:divsChild>
        <w:div w:id="1910993016">
          <w:marLeft w:val="0"/>
          <w:marRight w:val="0"/>
          <w:marTop w:val="0"/>
          <w:marBottom w:val="0"/>
          <w:divBdr>
            <w:top w:val="none" w:sz="0" w:space="0" w:color="auto"/>
            <w:left w:val="none" w:sz="0" w:space="0" w:color="auto"/>
            <w:bottom w:val="none" w:sz="0" w:space="0" w:color="auto"/>
            <w:right w:val="none" w:sz="0" w:space="0" w:color="auto"/>
          </w:divBdr>
        </w:div>
        <w:div w:id="1648901916">
          <w:marLeft w:val="0"/>
          <w:marRight w:val="0"/>
          <w:marTop w:val="0"/>
          <w:marBottom w:val="0"/>
          <w:divBdr>
            <w:top w:val="none" w:sz="0" w:space="0" w:color="auto"/>
            <w:left w:val="none" w:sz="0" w:space="0" w:color="auto"/>
            <w:bottom w:val="none" w:sz="0" w:space="0" w:color="auto"/>
            <w:right w:val="none" w:sz="0" w:space="0" w:color="auto"/>
          </w:divBdr>
        </w:div>
      </w:divsChild>
    </w:div>
    <w:div w:id="1074013888">
      <w:bodyDiv w:val="1"/>
      <w:marLeft w:val="0"/>
      <w:marRight w:val="0"/>
      <w:marTop w:val="0"/>
      <w:marBottom w:val="0"/>
      <w:divBdr>
        <w:top w:val="none" w:sz="0" w:space="0" w:color="auto"/>
        <w:left w:val="none" w:sz="0" w:space="0" w:color="auto"/>
        <w:bottom w:val="none" w:sz="0" w:space="0" w:color="auto"/>
        <w:right w:val="none" w:sz="0" w:space="0" w:color="auto"/>
      </w:divBdr>
    </w:div>
    <w:div w:id="1458714713">
      <w:bodyDiv w:val="1"/>
      <w:marLeft w:val="0"/>
      <w:marRight w:val="0"/>
      <w:marTop w:val="0"/>
      <w:marBottom w:val="0"/>
      <w:divBdr>
        <w:top w:val="none" w:sz="0" w:space="0" w:color="auto"/>
        <w:left w:val="none" w:sz="0" w:space="0" w:color="auto"/>
        <w:bottom w:val="none" w:sz="0" w:space="0" w:color="auto"/>
        <w:right w:val="none" w:sz="0" w:space="0" w:color="auto"/>
      </w:divBdr>
      <w:divsChild>
        <w:div w:id="1661540450">
          <w:marLeft w:val="0"/>
          <w:marRight w:val="0"/>
          <w:marTop w:val="0"/>
          <w:marBottom w:val="0"/>
          <w:divBdr>
            <w:top w:val="none" w:sz="0" w:space="0" w:color="auto"/>
            <w:left w:val="none" w:sz="0" w:space="0" w:color="auto"/>
            <w:bottom w:val="none" w:sz="0" w:space="0" w:color="auto"/>
            <w:right w:val="none" w:sz="0" w:space="0" w:color="auto"/>
          </w:divBdr>
        </w:div>
        <w:div w:id="147137947">
          <w:marLeft w:val="0"/>
          <w:marRight w:val="0"/>
          <w:marTop w:val="0"/>
          <w:marBottom w:val="0"/>
          <w:divBdr>
            <w:top w:val="none" w:sz="0" w:space="0" w:color="auto"/>
            <w:left w:val="none" w:sz="0" w:space="0" w:color="auto"/>
            <w:bottom w:val="none" w:sz="0" w:space="0" w:color="auto"/>
            <w:right w:val="none" w:sz="0" w:space="0" w:color="auto"/>
          </w:divBdr>
        </w:div>
        <w:div w:id="874735325">
          <w:marLeft w:val="0"/>
          <w:marRight w:val="0"/>
          <w:marTop w:val="0"/>
          <w:marBottom w:val="0"/>
          <w:divBdr>
            <w:top w:val="none" w:sz="0" w:space="0" w:color="auto"/>
            <w:left w:val="none" w:sz="0" w:space="0" w:color="auto"/>
            <w:bottom w:val="none" w:sz="0" w:space="0" w:color="auto"/>
            <w:right w:val="none" w:sz="0" w:space="0" w:color="auto"/>
          </w:divBdr>
        </w:div>
      </w:divsChild>
    </w:div>
    <w:div w:id="1666202153">
      <w:bodyDiv w:val="1"/>
      <w:marLeft w:val="0"/>
      <w:marRight w:val="0"/>
      <w:marTop w:val="0"/>
      <w:marBottom w:val="0"/>
      <w:divBdr>
        <w:top w:val="none" w:sz="0" w:space="0" w:color="auto"/>
        <w:left w:val="none" w:sz="0" w:space="0" w:color="auto"/>
        <w:bottom w:val="none" w:sz="0" w:space="0" w:color="auto"/>
        <w:right w:val="none" w:sz="0" w:space="0" w:color="auto"/>
      </w:divBdr>
    </w:div>
    <w:div w:id="1814523313">
      <w:bodyDiv w:val="1"/>
      <w:marLeft w:val="0"/>
      <w:marRight w:val="0"/>
      <w:marTop w:val="0"/>
      <w:marBottom w:val="0"/>
      <w:divBdr>
        <w:top w:val="none" w:sz="0" w:space="0" w:color="auto"/>
        <w:left w:val="none" w:sz="0" w:space="0" w:color="auto"/>
        <w:bottom w:val="none" w:sz="0" w:space="0" w:color="auto"/>
        <w:right w:val="none" w:sz="0" w:space="0" w:color="auto"/>
      </w:divBdr>
    </w:div>
    <w:div w:id="2055762899">
      <w:bodyDiv w:val="1"/>
      <w:marLeft w:val="0"/>
      <w:marRight w:val="0"/>
      <w:marTop w:val="0"/>
      <w:marBottom w:val="0"/>
      <w:divBdr>
        <w:top w:val="none" w:sz="0" w:space="0" w:color="auto"/>
        <w:left w:val="none" w:sz="0" w:space="0" w:color="auto"/>
        <w:bottom w:val="none" w:sz="0" w:space="0" w:color="auto"/>
        <w:right w:val="none" w:sz="0" w:space="0" w:color="auto"/>
      </w:divBdr>
      <w:divsChild>
        <w:div w:id="1996177789">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hyperlink" Target="http://www.careertec-il.org" TargetMode="External"/><Relationship Id="rId17" Type="http://schemas.openxmlformats.org/officeDocument/2006/relationships/image" Target="media/image6.jp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9GLv_mwX1v_KTtLw6oWSvZuY5ideFzjeQb7MMbOnYd24Mtg/viewform" TargetMode="External"/><Relationship Id="rId24" Type="http://schemas.openxmlformats.org/officeDocument/2006/relationships/image" Target="media/image13.jp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2.jpg"/><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C461-C394-4BC2-B78C-1BE0FD01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7778</Words>
  <Characters>44340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Colleen</dc:creator>
  <cp:lastModifiedBy>Mills, Colleen</cp:lastModifiedBy>
  <cp:revision>8</cp:revision>
  <cp:lastPrinted>2023-12-19T15:59:00Z</cp:lastPrinted>
  <dcterms:created xsi:type="dcterms:W3CDTF">2024-11-07T21:05:00Z</dcterms:created>
  <dcterms:modified xsi:type="dcterms:W3CDTF">2025-04-10T17:56:00Z</dcterms:modified>
</cp:coreProperties>
</file>